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EF" w:rsidRPr="006120EF" w:rsidRDefault="006120EF" w:rsidP="006120EF">
      <w:pPr>
        <w:spacing w:after="0" w:line="240" w:lineRule="auto"/>
        <w:jc w:val="center"/>
        <w:rPr>
          <w:rFonts w:ascii="Times New Roman" w:eastAsia="Times New Roman" w:hAnsi="Times New Roman" w:cs="Times New Roman"/>
          <w:b/>
          <w:sz w:val="28"/>
          <w:szCs w:val="28"/>
        </w:rPr>
      </w:pPr>
      <w:bookmarkStart w:id="0" w:name="_GoBack"/>
      <w:bookmarkEnd w:id="0"/>
      <w:r w:rsidRPr="006120EF">
        <w:rPr>
          <w:rFonts w:ascii="Times New Roman" w:eastAsia="Times New Roman" w:hAnsi="Times New Roman" w:cs="Times New Roman"/>
          <w:b/>
          <w:sz w:val="28"/>
          <w:szCs w:val="28"/>
        </w:rPr>
        <w:t>АВТОНОМНАЯ НЕКОММЕРЧЕСКАЯ ОБРАЗОВАТЕЛЬНАЯ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ОРГАНИЗАЦИЯ ВЫСШЕГО ОБРАЗОВАНИЯ</w:t>
      </w:r>
    </w:p>
    <w:p w:rsidR="006120EF" w:rsidRPr="006120EF" w:rsidRDefault="006120EF" w:rsidP="006120EF">
      <w:pP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ЦЕНТРОСОЮЗА РОССИЙСКОЙ ФЕДЕРАЦИИ</w:t>
      </w:r>
    </w:p>
    <w:p w:rsidR="006120EF" w:rsidRPr="006120EF" w:rsidRDefault="006120EF" w:rsidP="006120EF">
      <w:pPr>
        <w:pBdr>
          <w:bottom w:val="single" w:sz="12" w:space="1" w:color="auto"/>
        </w:pBdr>
        <w:spacing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«РОССИЙСКИЙ УНИВЕРСИТЕТ КООПЕРАЦИИ»</w:t>
      </w:r>
    </w:p>
    <w:p w:rsidR="006120EF" w:rsidRPr="006120EF" w:rsidRDefault="006120EF" w:rsidP="006120EF">
      <w:pPr>
        <w:spacing w:before="120" w:after="0" w:line="240" w:lineRule="auto"/>
        <w:jc w:val="center"/>
        <w:rPr>
          <w:rFonts w:ascii="Times New Roman" w:eastAsia="Times New Roman" w:hAnsi="Times New Roman" w:cs="Times New Roman"/>
          <w:b/>
          <w:sz w:val="28"/>
          <w:szCs w:val="28"/>
        </w:rPr>
      </w:pPr>
      <w:r w:rsidRPr="006120EF">
        <w:rPr>
          <w:rFonts w:ascii="Times New Roman" w:eastAsia="Times New Roman" w:hAnsi="Times New Roman" w:cs="Times New Roman"/>
          <w:b/>
          <w:sz w:val="28"/>
          <w:szCs w:val="28"/>
        </w:rPr>
        <w:t>Калининградский филиал</w:t>
      </w:r>
    </w:p>
    <w:p w:rsidR="006120EF" w:rsidRPr="006120EF" w:rsidRDefault="006120EF" w:rsidP="006120EF">
      <w:pPr>
        <w:spacing w:after="0" w:line="240" w:lineRule="auto"/>
        <w:jc w:val="center"/>
        <w:rPr>
          <w:rFonts w:ascii="Times New Roman" w:eastAsia="Times New Roman" w:hAnsi="Times New Roman" w:cs="Times New Roman"/>
          <w:b/>
          <w:sz w:val="36"/>
          <w:szCs w:val="28"/>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t xml:space="preserve"> </w:t>
      </w:r>
    </w:p>
    <w:p w:rsidR="006120EF" w:rsidRPr="006120EF" w:rsidRDefault="006120EF" w:rsidP="006120EF">
      <w:pPr>
        <w:spacing w:after="0" w:line="240" w:lineRule="auto"/>
        <w:rPr>
          <w:rFonts w:ascii="Times New Roman" w:eastAsia="Times New Roman" w:hAnsi="Times New Roman" w:cs="Times New Roman"/>
          <w:sz w:val="20"/>
          <w:szCs w:val="20"/>
        </w:rPr>
      </w:pP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r w:rsidRPr="006120EF">
        <w:rPr>
          <w:rFonts w:ascii="Times New Roman" w:eastAsia="Times New Roman" w:hAnsi="Times New Roman" w:cs="Times New Roman"/>
          <w:sz w:val="20"/>
          <w:szCs w:val="20"/>
        </w:rPr>
        <w:tab/>
      </w:r>
    </w:p>
    <w:p w:rsidR="006120EF" w:rsidRPr="006120EF" w:rsidRDefault="006120EF" w:rsidP="006120EF">
      <w:pPr>
        <w:spacing w:after="0" w:line="240" w:lineRule="auto"/>
        <w:rPr>
          <w:rFonts w:ascii="Times New Roman" w:eastAsia="Times New Roman" w:hAnsi="Times New Roman" w:cs="Times New Roman"/>
          <w:sz w:val="32"/>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8000FA" w:rsidRDefault="0026073B" w:rsidP="006120EF">
      <w:pPr>
        <w:pBdr>
          <w:bottom w:val="single" w:sz="4" w:space="1" w:color="auto"/>
        </w:pBdr>
        <w:tabs>
          <w:tab w:val="right" w:leader="underscore" w:pos="8505"/>
        </w:tabs>
        <w:spacing w:after="0" w:line="240" w:lineRule="auto"/>
        <w:jc w:val="center"/>
        <w:rPr>
          <w:rFonts w:ascii="Times New Roman" w:eastAsia="Times New Roman" w:hAnsi="Times New Roman" w:cs="Times New Roman"/>
          <w:bCs/>
          <w:caps/>
          <w:sz w:val="28"/>
          <w:szCs w:val="28"/>
        </w:rPr>
      </w:pPr>
      <w:r>
        <w:rPr>
          <w:rFonts w:ascii="Times New Roman" w:eastAsia="Times New Roman" w:hAnsi="Times New Roman" w:cs="Times New Roman"/>
          <w:b/>
          <w:bCs/>
          <w:caps/>
          <w:sz w:val="28"/>
          <w:szCs w:val="28"/>
        </w:rPr>
        <w:t>Экономика организаций (предприятий)</w:t>
      </w: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МЕТОДИЧЕСКИЕ УКАЗАНИЯ</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ПО ВЫПОЛНЕНИЮ</w:t>
      </w:r>
      <w:r w:rsidR="003B2D85">
        <w:rPr>
          <w:rFonts w:ascii="Times New Roman" w:eastAsia="Times New Roman" w:hAnsi="Times New Roman" w:cs="Times New Roman"/>
          <w:b/>
          <w:sz w:val="28"/>
          <w:szCs w:val="20"/>
        </w:rPr>
        <w:t xml:space="preserve"> </w:t>
      </w:r>
      <w:r w:rsidR="003B2D85" w:rsidRPr="003B2D85">
        <w:rPr>
          <w:rFonts w:ascii="Times New Roman Полужирный" w:eastAsia="Times New Roman" w:hAnsi="Times New Roman Полужирный" w:cs="Times New Roman"/>
          <w:b/>
          <w:caps/>
          <w:sz w:val="28"/>
          <w:szCs w:val="20"/>
        </w:rPr>
        <w:t>курсовой работы</w:t>
      </w:r>
    </w:p>
    <w:p w:rsid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Направление</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38.03.01  Экономика</w:t>
      </w: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0F228C">
        <w:rPr>
          <w:rFonts w:ascii="Times New Roman" w:eastAsia="BatangChe" w:hAnsi="Times New Roman" w:cs="Times New Roman"/>
          <w:bCs/>
          <w:sz w:val="28"/>
          <w:szCs w:val="28"/>
        </w:rPr>
        <w:t>Профиль</w:t>
      </w:r>
      <w:r>
        <w:rPr>
          <w:rFonts w:ascii="Times New Roman" w:eastAsia="BatangChe" w:hAnsi="Times New Roman" w:cs="Times New Roman"/>
          <w:bCs/>
          <w:sz w:val="28"/>
          <w:szCs w:val="28"/>
        </w:rPr>
        <w:t xml:space="preserve"> </w:t>
      </w:r>
      <w:r w:rsidRPr="000F228C">
        <w:rPr>
          <w:rFonts w:ascii="Times New Roman" w:eastAsia="BatangChe" w:hAnsi="Times New Roman" w:cs="Times New Roman"/>
          <w:bCs/>
          <w:sz w:val="28"/>
          <w:szCs w:val="28"/>
        </w:rPr>
        <w:t>Бухгалтерский учет, анализ и аудит</w:t>
      </w:r>
    </w:p>
    <w:p w:rsidR="006120EF" w:rsidRPr="006120EF" w:rsidRDefault="006120EF" w:rsidP="006120EF">
      <w:pPr>
        <w:spacing w:after="0" w:line="240" w:lineRule="auto"/>
        <w:rPr>
          <w:rFonts w:ascii="Times New Roman" w:eastAsia="Times New Roman" w:hAnsi="Times New Roman" w:cs="Times New Roman"/>
          <w:sz w:val="32"/>
          <w:szCs w:val="20"/>
        </w:rPr>
      </w:pPr>
      <w:r w:rsidRPr="006120EF">
        <w:rPr>
          <w:rFonts w:ascii="Times New Roman" w:eastAsia="Times New Roman" w:hAnsi="Times New Roman" w:cs="Times New Roman"/>
          <w:sz w:val="32"/>
          <w:szCs w:val="20"/>
        </w:rPr>
        <w:t xml:space="preserve"> </w:t>
      </w: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Pr="006120EF" w:rsidRDefault="006120EF" w:rsidP="006120EF">
      <w:pPr>
        <w:spacing w:after="0" w:line="240" w:lineRule="auto"/>
        <w:rPr>
          <w:rFonts w:ascii="Times New Roman" w:eastAsia="Times New Roman" w:hAnsi="Times New Roman" w:cs="Times New Roman"/>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120EF" w:rsidRDefault="006120EF"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73AA7" w:rsidRDefault="00673AA7" w:rsidP="006120EF">
      <w:pPr>
        <w:spacing w:after="0" w:line="240" w:lineRule="auto"/>
        <w:jc w:val="center"/>
        <w:rPr>
          <w:rFonts w:ascii="Times New Roman" w:eastAsia="Times New Roman" w:hAnsi="Times New Roman" w:cs="Times New Roman"/>
          <w:b/>
          <w:sz w:val="28"/>
          <w:szCs w:val="20"/>
        </w:rPr>
      </w:pPr>
    </w:p>
    <w:p w:rsidR="006120EF" w:rsidRPr="006120EF" w:rsidRDefault="006120EF" w:rsidP="006120EF">
      <w:pPr>
        <w:spacing w:after="0" w:line="240" w:lineRule="auto"/>
        <w:jc w:val="center"/>
        <w:rPr>
          <w:rFonts w:ascii="Times New Roman" w:eastAsia="Times New Roman" w:hAnsi="Times New Roman" w:cs="Times New Roman"/>
          <w:b/>
          <w:sz w:val="28"/>
          <w:szCs w:val="20"/>
        </w:rPr>
      </w:pPr>
      <w:r w:rsidRPr="006120EF">
        <w:rPr>
          <w:rFonts w:ascii="Times New Roman" w:eastAsia="Times New Roman" w:hAnsi="Times New Roman" w:cs="Times New Roman"/>
          <w:b/>
          <w:sz w:val="28"/>
          <w:szCs w:val="20"/>
        </w:rPr>
        <w:t>Калининград</w:t>
      </w:r>
      <w:r>
        <w:rPr>
          <w:rFonts w:ascii="Times New Roman" w:eastAsia="Times New Roman" w:hAnsi="Times New Roman" w:cs="Times New Roman"/>
          <w:b/>
          <w:sz w:val="28"/>
          <w:szCs w:val="20"/>
        </w:rPr>
        <w:t>, 20</w:t>
      </w:r>
      <w:r w:rsidR="002C614F">
        <w:rPr>
          <w:rFonts w:ascii="Times New Roman" w:eastAsia="Times New Roman" w:hAnsi="Times New Roman" w:cs="Times New Roman"/>
          <w:b/>
          <w:sz w:val="28"/>
          <w:szCs w:val="20"/>
        </w:rPr>
        <w:t>19</w:t>
      </w:r>
    </w:p>
    <w:p w:rsidR="006120EF" w:rsidRPr="006120EF" w:rsidRDefault="006120EF" w:rsidP="006120EF">
      <w:pPr>
        <w:spacing w:after="0" w:line="240" w:lineRule="auto"/>
        <w:jc w:val="both"/>
        <w:rPr>
          <w:rFonts w:ascii="Times New Roman" w:eastAsia="Times New Roman" w:hAnsi="Times New Roman" w:cs="Times New Roman"/>
          <w:b/>
          <w:sz w:val="28"/>
          <w:szCs w:val="20"/>
        </w:rPr>
      </w:pPr>
      <w:r w:rsidRPr="006120EF">
        <w:rPr>
          <w:rFonts w:ascii="Times New Roman" w:eastAsia="Times New Roman" w:hAnsi="Times New Roman" w:cs="Times New Roman"/>
          <w:sz w:val="28"/>
          <w:szCs w:val="20"/>
        </w:rPr>
        <w:tab/>
      </w:r>
      <w:r w:rsidRPr="006120EF">
        <w:rPr>
          <w:rFonts w:ascii="Times New Roman" w:eastAsia="Times New Roman" w:hAnsi="Times New Roman" w:cs="Times New Roman"/>
          <w:sz w:val="32"/>
          <w:szCs w:val="20"/>
        </w:rPr>
        <w:t xml:space="preserve">             </w:t>
      </w:r>
    </w:p>
    <w:p w:rsidR="0089031A" w:rsidRDefault="0089031A" w:rsidP="003B2D85">
      <w:pPr>
        <w:spacing w:after="0" w:line="240" w:lineRule="auto"/>
        <w:jc w:val="both"/>
        <w:rPr>
          <w:rFonts w:ascii="Times New Roman" w:eastAsia="Times New Roman" w:hAnsi="Times New Roman" w:cs="Times New Roman"/>
          <w:sz w:val="32"/>
          <w:szCs w:val="20"/>
        </w:rPr>
      </w:pP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32"/>
          <w:szCs w:val="20"/>
        </w:rPr>
        <w:lastRenderedPageBreak/>
        <w:tab/>
      </w:r>
      <w:r w:rsidR="0026073B">
        <w:rPr>
          <w:rFonts w:ascii="Times New Roman" w:eastAsia="Times New Roman" w:hAnsi="Times New Roman" w:cs="Times New Roman"/>
          <w:sz w:val="28"/>
          <w:szCs w:val="28"/>
        </w:rPr>
        <w:t>Горбунова В.Б</w:t>
      </w:r>
      <w:r w:rsidRPr="006120EF">
        <w:rPr>
          <w:rFonts w:ascii="Times New Roman" w:eastAsia="Times New Roman" w:hAnsi="Times New Roman" w:cs="Times New Roman"/>
          <w:sz w:val="28"/>
          <w:szCs w:val="28"/>
        </w:rPr>
        <w:t xml:space="preserve">. </w:t>
      </w:r>
      <w:r w:rsidR="0026073B">
        <w:rPr>
          <w:rFonts w:ascii="Times New Roman" w:eastAsia="Times New Roman" w:hAnsi="Times New Roman" w:cs="Times New Roman"/>
          <w:bCs/>
          <w:sz w:val="28"/>
          <w:szCs w:val="28"/>
        </w:rPr>
        <w:t>Экономика организаций (предприятий)</w:t>
      </w:r>
      <w:r w:rsidRPr="006120EF">
        <w:rPr>
          <w:rFonts w:ascii="Times New Roman" w:eastAsia="Times New Roman" w:hAnsi="Times New Roman" w:cs="Times New Roman"/>
          <w:sz w:val="28"/>
          <w:szCs w:val="28"/>
        </w:rPr>
        <w:t xml:space="preserve">: </w:t>
      </w:r>
      <w:r w:rsidR="003B2D85">
        <w:rPr>
          <w:rFonts w:ascii="Times New Roman" w:eastAsia="Times New Roman" w:hAnsi="Times New Roman" w:cs="Times New Roman"/>
          <w:sz w:val="28"/>
          <w:szCs w:val="28"/>
        </w:rPr>
        <w:t>М</w:t>
      </w:r>
      <w:r w:rsidR="003B2D85" w:rsidRPr="003B2D85">
        <w:rPr>
          <w:rFonts w:ascii="Times New Roman" w:eastAsia="Times New Roman" w:hAnsi="Times New Roman" w:cs="Times New Roman"/>
          <w:sz w:val="28"/>
          <w:szCs w:val="28"/>
        </w:rPr>
        <w:t>етодические указания по выполнению курсовой работы</w:t>
      </w:r>
      <w:r w:rsidRPr="006120EF">
        <w:rPr>
          <w:rFonts w:ascii="Times New Roman" w:eastAsia="Times New Roman" w:hAnsi="Times New Roman" w:cs="Times New Roman"/>
          <w:sz w:val="28"/>
          <w:szCs w:val="28"/>
        </w:rPr>
        <w:t>. – М.: Российский университет кооперации Калининградский филиал, 201</w:t>
      </w:r>
      <w:r w:rsidR="0089031A">
        <w:rPr>
          <w:rFonts w:ascii="Times New Roman" w:eastAsia="Times New Roman" w:hAnsi="Times New Roman" w:cs="Times New Roman"/>
          <w:sz w:val="28"/>
          <w:szCs w:val="28"/>
        </w:rPr>
        <w:t>9</w:t>
      </w:r>
      <w:r w:rsidRPr="00673AA7">
        <w:rPr>
          <w:rFonts w:ascii="Times New Roman" w:eastAsia="Times New Roman" w:hAnsi="Times New Roman" w:cs="Times New Roman"/>
          <w:sz w:val="28"/>
          <w:szCs w:val="28"/>
        </w:rPr>
        <w:t xml:space="preserve">. </w:t>
      </w:r>
      <w:r w:rsidR="002C614F" w:rsidRPr="00673AA7">
        <w:rPr>
          <w:rFonts w:ascii="Times New Roman" w:eastAsia="Times New Roman" w:hAnsi="Times New Roman" w:cs="Times New Roman"/>
          <w:sz w:val="28"/>
          <w:szCs w:val="28"/>
        </w:rPr>
        <w:t>−</w:t>
      </w:r>
      <w:r w:rsidR="00673AA7" w:rsidRPr="00673AA7">
        <w:rPr>
          <w:rFonts w:ascii="Times New Roman" w:eastAsia="Times New Roman" w:hAnsi="Times New Roman" w:cs="Times New Roman"/>
          <w:sz w:val="28"/>
          <w:szCs w:val="28"/>
        </w:rPr>
        <w:t xml:space="preserve"> </w:t>
      </w:r>
      <w:r w:rsidR="00DA38BF">
        <w:rPr>
          <w:rFonts w:ascii="Times New Roman" w:eastAsia="Times New Roman" w:hAnsi="Times New Roman" w:cs="Times New Roman"/>
          <w:sz w:val="28"/>
          <w:szCs w:val="28"/>
        </w:rPr>
        <w:t>2</w:t>
      </w:r>
      <w:r w:rsidR="007C567C">
        <w:rPr>
          <w:rFonts w:ascii="Times New Roman" w:eastAsia="Times New Roman" w:hAnsi="Times New Roman" w:cs="Times New Roman"/>
          <w:sz w:val="28"/>
          <w:szCs w:val="28"/>
        </w:rPr>
        <w:t>1</w:t>
      </w:r>
      <w:r w:rsidR="002C614F" w:rsidRPr="00673AA7">
        <w:rPr>
          <w:rFonts w:ascii="Times New Roman" w:eastAsia="Times New Roman" w:hAnsi="Times New Roman" w:cs="Times New Roman"/>
          <w:sz w:val="28"/>
          <w:szCs w:val="28"/>
        </w:rPr>
        <w:t xml:space="preserve"> с.</w:t>
      </w: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6120EF" w:rsidP="006120EF">
      <w:pPr>
        <w:spacing w:after="0" w:line="240" w:lineRule="auto"/>
        <w:rPr>
          <w:rFonts w:ascii="Times New Roman" w:eastAsia="Times New Roman" w:hAnsi="Times New Roman" w:cs="Times New Roman"/>
          <w:sz w:val="28"/>
          <w:szCs w:val="28"/>
        </w:rPr>
      </w:pPr>
    </w:p>
    <w:p w:rsidR="006120EF" w:rsidRPr="006120EF" w:rsidRDefault="003B2D85" w:rsidP="003B2D85">
      <w:pPr>
        <w:pStyle w:val="3"/>
        <w:spacing w:line="360" w:lineRule="exact"/>
        <w:ind w:firstLine="720"/>
        <w:rPr>
          <w:szCs w:val="28"/>
        </w:rPr>
      </w:pPr>
      <w:r w:rsidRPr="00DE43BD">
        <w:rPr>
          <w:b w:val="0"/>
          <w:szCs w:val="28"/>
        </w:rPr>
        <w:t xml:space="preserve">Методические указания по выполнению </w:t>
      </w:r>
      <w:r w:rsidRPr="003B2D85">
        <w:rPr>
          <w:b w:val="0"/>
          <w:szCs w:val="28"/>
        </w:rPr>
        <w:t>курсовой работы</w:t>
      </w:r>
      <w:r w:rsidRPr="00DE43BD">
        <w:rPr>
          <w:b w:val="0"/>
          <w:szCs w:val="28"/>
        </w:rPr>
        <w:t xml:space="preserve"> по направлению подготовки </w:t>
      </w:r>
      <w:r w:rsidRPr="003B2D85">
        <w:rPr>
          <w:rFonts w:eastAsia="BatangChe"/>
          <w:b w:val="0"/>
          <w:szCs w:val="28"/>
        </w:rPr>
        <w:t>38.03.01 Экономика</w:t>
      </w:r>
      <w:r w:rsidRPr="00DE43BD">
        <w:rPr>
          <w:b w:val="0"/>
          <w:szCs w:val="28"/>
        </w:rPr>
        <w:t xml:space="preserve">, профиль </w:t>
      </w:r>
      <w:r w:rsidRPr="003B2D85">
        <w:rPr>
          <w:rFonts w:eastAsia="BatangChe"/>
          <w:b w:val="0"/>
          <w:szCs w:val="28"/>
        </w:rPr>
        <w:t>Бухгалтерский учет, анализ и аудит</w:t>
      </w:r>
      <w:r>
        <w:rPr>
          <w:b w:val="0"/>
          <w:szCs w:val="28"/>
        </w:rPr>
        <w:t xml:space="preserve"> </w:t>
      </w:r>
      <w:r w:rsidRPr="00DE43BD">
        <w:rPr>
          <w:b w:val="0"/>
          <w:szCs w:val="28"/>
        </w:rPr>
        <w:t>разработан</w:t>
      </w:r>
      <w:r>
        <w:rPr>
          <w:b w:val="0"/>
          <w:szCs w:val="28"/>
        </w:rPr>
        <w:t>ы</w:t>
      </w:r>
      <w:r w:rsidRPr="00DE43BD">
        <w:rPr>
          <w:b w:val="0"/>
          <w:szCs w:val="28"/>
        </w:rPr>
        <w:t xml:space="preserve"> </w:t>
      </w:r>
      <w:r w:rsidR="0026073B">
        <w:rPr>
          <w:b w:val="0"/>
          <w:szCs w:val="28"/>
        </w:rPr>
        <w:t>Горбунова В.Б</w:t>
      </w:r>
      <w:r w:rsidRPr="00A76E46">
        <w:rPr>
          <w:b w:val="0"/>
          <w:szCs w:val="28"/>
        </w:rPr>
        <w:t>.</w:t>
      </w:r>
      <w:r>
        <w:rPr>
          <w:b w:val="0"/>
          <w:szCs w:val="28"/>
        </w:rPr>
        <w:t xml:space="preserve">, к.э.н., доцентом </w:t>
      </w:r>
      <w:r w:rsidRPr="00DE43BD">
        <w:rPr>
          <w:b w:val="0"/>
          <w:szCs w:val="28"/>
        </w:rPr>
        <w:t>кафедры экономики и управления</w:t>
      </w:r>
      <w:r>
        <w:rPr>
          <w:b w:val="0"/>
          <w:szCs w:val="28"/>
        </w:rPr>
        <w:t>,</w:t>
      </w:r>
      <w:r w:rsidRPr="00A76E46">
        <w:rPr>
          <w:b w:val="0"/>
          <w:szCs w:val="28"/>
        </w:rPr>
        <w:t xml:space="preserve"> </w:t>
      </w:r>
      <w:r>
        <w:rPr>
          <w:b w:val="0"/>
          <w:szCs w:val="28"/>
        </w:rPr>
        <w:t xml:space="preserve">доцентом </w:t>
      </w:r>
      <w:r w:rsidRPr="00DE43BD">
        <w:rPr>
          <w:b w:val="0"/>
          <w:szCs w:val="28"/>
        </w:rPr>
        <w:t xml:space="preserve">кафедры экономики и управления в соответствии с требованиями </w:t>
      </w:r>
      <w:r w:rsidRPr="003B2D85">
        <w:rPr>
          <w:b w:val="0"/>
          <w:szCs w:val="28"/>
        </w:rPr>
        <w:t>Федерального государственного образовательного стандарта высшего образования по направлению подготовки, утвержденного Министерством образования и науки Российской Федерации 12 ноября 2015 г. № 1327, и учебным планом, утвержденным Ученым советом Российского университета кооперации от  21.04.2016 г., протокол № 5.</w:t>
      </w:r>
    </w:p>
    <w:p w:rsidR="006120EF" w:rsidRPr="006120EF" w:rsidRDefault="006120EF" w:rsidP="003B2D85">
      <w:pPr>
        <w:spacing w:after="0" w:line="240" w:lineRule="auto"/>
        <w:jc w:val="both"/>
        <w:rPr>
          <w:rFonts w:ascii="Times New Roman" w:eastAsia="Times New Roman" w:hAnsi="Times New Roman" w:cs="Times New Roman"/>
          <w:sz w:val="28"/>
          <w:szCs w:val="28"/>
        </w:rPr>
      </w:pPr>
      <w:r w:rsidRPr="006120EF">
        <w:rPr>
          <w:rFonts w:ascii="Times New Roman" w:eastAsia="Times New Roman" w:hAnsi="Times New Roman" w:cs="Times New Roman"/>
          <w:sz w:val="28"/>
          <w:szCs w:val="28"/>
        </w:rPr>
        <w:tab/>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3B2D85" w:rsidP="003B2D85">
      <w:pPr>
        <w:pStyle w:val="Style136"/>
        <w:widowControl/>
        <w:tabs>
          <w:tab w:val="left" w:leader="underscore" w:pos="7824"/>
        </w:tabs>
        <w:spacing w:line="360" w:lineRule="exact"/>
        <w:jc w:val="both"/>
        <w:rPr>
          <w:rStyle w:val="FontStyle369"/>
          <w:b w:val="0"/>
          <w:sz w:val="28"/>
          <w:szCs w:val="28"/>
        </w:rPr>
      </w:pPr>
      <w:r w:rsidRPr="003B2D85">
        <w:rPr>
          <w:rFonts w:ascii="Times New Roman" w:hAnsi="Times New Roman" w:cs="Times New Roman"/>
          <w:sz w:val="28"/>
          <w:szCs w:val="28"/>
        </w:rPr>
        <w:t>Методические указания по выполнению курсовой работы</w:t>
      </w:r>
      <w:r w:rsidRPr="003B2D85">
        <w:rPr>
          <w:rStyle w:val="FontStyle369"/>
          <w:sz w:val="28"/>
          <w:szCs w:val="28"/>
        </w:rPr>
        <w:t xml:space="preserve"> </w:t>
      </w:r>
      <w:r w:rsidRPr="003B2D85">
        <w:rPr>
          <w:rStyle w:val="FontStyle369"/>
          <w:b w:val="0"/>
          <w:sz w:val="28"/>
          <w:szCs w:val="28"/>
        </w:rPr>
        <w:t xml:space="preserve">обсуждены и рекомендованы к утверждению решением кафедры экономики и управления   </w:t>
      </w:r>
      <w:r w:rsidRPr="007947A1">
        <w:rPr>
          <w:rStyle w:val="FontStyle369"/>
          <w:b w:val="0"/>
          <w:sz w:val="28"/>
          <w:szCs w:val="28"/>
        </w:rPr>
        <w:t xml:space="preserve">от </w:t>
      </w:r>
      <w:r w:rsidR="007947A1" w:rsidRPr="007947A1">
        <w:rPr>
          <w:rStyle w:val="FontStyle369"/>
          <w:b w:val="0"/>
          <w:sz w:val="28"/>
          <w:szCs w:val="28"/>
        </w:rPr>
        <w:t>29</w:t>
      </w:r>
      <w:r w:rsidRPr="007947A1">
        <w:rPr>
          <w:rStyle w:val="FontStyle369"/>
          <w:b w:val="0"/>
          <w:sz w:val="28"/>
          <w:szCs w:val="28"/>
        </w:rPr>
        <w:t xml:space="preserve"> августа 201</w:t>
      </w:r>
      <w:r w:rsidR="007947A1" w:rsidRPr="007947A1">
        <w:rPr>
          <w:rStyle w:val="FontStyle369"/>
          <w:b w:val="0"/>
          <w:sz w:val="28"/>
          <w:szCs w:val="28"/>
        </w:rPr>
        <w:t>9</w:t>
      </w:r>
      <w:r w:rsidRPr="007947A1">
        <w:rPr>
          <w:rStyle w:val="FontStyle369"/>
          <w:b w:val="0"/>
          <w:sz w:val="28"/>
          <w:szCs w:val="28"/>
        </w:rPr>
        <w:t xml:space="preserve"> г., протокол № 1.</w:t>
      </w:r>
    </w:p>
    <w:p w:rsidR="006120EF" w:rsidRPr="006120EF" w:rsidRDefault="006120EF" w:rsidP="006120EF">
      <w:pPr>
        <w:spacing w:after="0" w:line="240" w:lineRule="auto"/>
        <w:rPr>
          <w:rFonts w:ascii="Times New Roman" w:eastAsia="Times New Roman" w:hAnsi="Times New Roman" w:cs="Times New Roman"/>
          <w:sz w:val="28"/>
          <w:szCs w:val="20"/>
        </w:rPr>
      </w:pPr>
    </w:p>
    <w:p w:rsidR="003B2D85" w:rsidRPr="003B2D85" w:rsidRDefault="00FD5763" w:rsidP="003B2D85">
      <w:pPr>
        <w:autoSpaceDE w:val="0"/>
        <w:autoSpaceDN w:val="0"/>
        <w:adjustRightInd w:val="0"/>
        <w:spacing w:after="0" w:line="24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утверждены</w:t>
      </w:r>
      <w:r w:rsidR="006120EF" w:rsidRPr="003B2D85">
        <w:rPr>
          <w:rFonts w:ascii="Times New Roman" w:eastAsia="Times New Roman" w:hAnsi="Times New Roman" w:cs="Times New Roman"/>
          <w:bCs/>
          <w:sz w:val="28"/>
        </w:rPr>
        <w:t xml:space="preserve"> Ученым советом филиала </w:t>
      </w:r>
    </w:p>
    <w:p w:rsidR="006120EF" w:rsidRPr="006120EF" w:rsidRDefault="007947A1" w:rsidP="003B2D85">
      <w:pPr>
        <w:autoSpaceDE w:val="0"/>
        <w:autoSpaceDN w:val="0"/>
        <w:adjustRightInd w:val="0"/>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sz w:val="28"/>
        </w:rPr>
        <w:t>30</w:t>
      </w:r>
      <w:r w:rsidR="006120EF" w:rsidRPr="006120EF">
        <w:rPr>
          <w:rFonts w:ascii="Times New Roman" w:eastAsia="Times New Roman" w:hAnsi="Times New Roman" w:cs="Times New Roman"/>
          <w:sz w:val="28"/>
        </w:rPr>
        <w:t xml:space="preserve"> </w:t>
      </w:r>
      <w:r>
        <w:rPr>
          <w:rFonts w:ascii="Times New Roman" w:eastAsia="Times New Roman" w:hAnsi="Times New Roman" w:cs="Times New Roman"/>
          <w:sz w:val="28"/>
        </w:rPr>
        <w:t>августа</w:t>
      </w:r>
      <w:r w:rsidR="006120EF" w:rsidRPr="006120EF">
        <w:rPr>
          <w:rFonts w:ascii="Times New Roman" w:eastAsia="Times New Roman" w:hAnsi="Times New Roman" w:cs="Times New Roman"/>
          <w:sz w:val="28"/>
        </w:rPr>
        <w:t xml:space="preserve"> 201</w:t>
      </w:r>
      <w:r>
        <w:rPr>
          <w:rFonts w:ascii="Times New Roman" w:eastAsia="Times New Roman" w:hAnsi="Times New Roman" w:cs="Times New Roman"/>
          <w:sz w:val="28"/>
        </w:rPr>
        <w:t xml:space="preserve">9 </w:t>
      </w:r>
      <w:r w:rsidR="006120EF" w:rsidRPr="006120EF">
        <w:rPr>
          <w:rFonts w:ascii="Times New Roman" w:eastAsia="Times New Roman" w:hAnsi="Times New Roman" w:cs="Times New Roman"/>
          <w:sz w:val="28"/>
        </w:rPr>
        <w:t>г., протокол № 1</w:t>
      </w: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76651" w:rsidRDefault="00376651" w:rsidP="00681869">
      <w:pPr>
        <w:spacing w:after="0" w:line="240" w:lineRule="auto"/>
        <w:ind w:left="709"/>
        <w:contextualSpacing/>
        <w:jc w:val="right"/>
        <w:rPr>
          <w:rFonts w:ascii="Times New Roman" w:eastAsia="Times New Roman" w:hAnsi="Times New Roman" w:cs="Times New Roman"/>
          <w:caps/>
          <w:sz w:val="28"/>
          <w:szCs w:val="28"/>
        </w:rPr>
      </w:pPr>
    </w:p>
    <w:p w:rsidR="003B2D85" w:rsidRPr="00B1153D" w:rsidRDefault="003B2D85" w:rsidP="003B2D85">
      <w:pPr>
        <w:pStyle w:val="Style127"/>
        <w:widowControl/>
        <w:tabs>
          <w:tab w:val="left" w:pos="284"/>
        </w:tabs>
        <w:spacing w:line="360" w:lineRule="exact"/>
        <w:ind w:left="3544"/>
        <w:rPr>
          <w:rStyle w:val="FontStyle368"/>
          <w:sz w:val="28"/>
          <w:szCs w:val="28"/>
        </w:rPr>
      </w:pPr>
      <w:r w:rsidRPr="00B1153D">
        <w:rPr>
          <w:rStyle w:val="FontStyle368"/>
          <w:sz w:val="28"/>
          <w:szCs w:val="28"/>
        </w:rPr>
        <w:t>© АНО ОВО ЦС РФ «Российский университет кооперации</w:t>
      </w:r>
      <w:r>
        <w:rPr>
          <w:rStyle w:val="FontStyle368"/>
          <w:sz w:val="28"/>
          <w:szCs w:val="28"/>
        </w:rPr>
        <w:t xml:space="preserve"> Калининградский филиал</w:t>
      </w:r>
      <w:r w:rsidRPr="00B1153D">
        <w:rPr>
          <w:rStyle w:val="FontStyle368"/>
          <w:sz w:val="28"/>
          <w:szCs w:val="28"/>
        </w:rPr>
        <w:t>», 201</w:t>
      </w:r>
      <w:r w:rsidR="005C66DB">
        <w:rPr>
          <w:rStyle w:val="FontStyle368"/>
          <w:sz w:val="28"/>
          <w:szCs w:val="28"/>
        </w:rPr>
        <w:t>9</w:t>
      </w:r>
    </w:p>
    <w:p w:rsidR="003B2D85" w:rsidRPr="00B1153D" w:rsidRDefault="003B2D85" w:rsidP="003B2D85">
      <w:pPr>
        <w:pStyle w:val="Style127"/>
        <w:widowControl/>
        <w:tabs>
          <w:tab w:val="left" w:pos="284"/>
        </w:tabs>
        <w:spacing w:line="360" w:lineRule="exact"/>
        <w:ind w:left="3544"/>
        <w:rPr>
          <w:rFonts w:ascii="Times New Roman" w:hAnsi="Times New Roman" w:cs="Times New Roman"/>
          <w:bCs/>
          <w:sz w:val="28"/>
          <w:szCs w:val="28"/>
        </w:rPr>
      </w:pPr>
      <w:r w:rsidRPr="00B1153D">
        <w:rPr>
          <w:rStyle w:val="FontStyle368"/>
          <w:sz w:val="28"/>
          <w:szCs w:val="28"/>
        </w:rPr>
        <w:t xml:space="preserve">© </w:t>
      </w:r>
      <w:r w:rsidR="0026073B">
        <w:rPr>
          <w:rFonts w:ascii="Times New Roman" w:hAnsi="Times New Roman" w:cs="Times New Roman"/>
          <w:sz w:val="28"/>
          <w:szCs w:val="28"/>
        </w:rPr>
        <w:t>Горбунова В.Б</w:t>
      </w:r>
      <w:r w:rsidRPr="00B1153D">
        <w:rPr>
          <w:rFonts w:ascii="Times New Roman" w:hAnsi="Times New Roman" w:cs="Times New Roman"/>
          <w:bCs/>
          <w:sz w:val="28"/>
          <w:szCs w:val="28"/>
        </w:rPr>
        <w:t>.201</w:t>
      </w:r>
      <w:r w:rsidR="005C66DB">
        <w:rPr>
          <w:rFonts w:ascii="Times New Roman" w:hAnsi="Times New Roman" w:cs="Times New Roman"/>
          <w:bCs/>
          <w:sz w:val="28"/>
          <w:szCs w:val="28"/>
        </w:rPr>
        <w:t>9</w:t>
      </w:r>
    </w:p>
    <w:p w:rsidR="005C66DB" w:rsidRDefault="005C66DB">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930C89" w:rsidRPr="006A4F1F" w:rsidRDefault="00930C89" w:rsidP="00930C89">
      <w:pPr>
        <w:pStyle w:val="Style127"/>
        <w:widowControl/>
        <w:tabs>
          <w:tab w:val="left" w:pos="284"/>
        </w:tabs>
        <w:spacing w:line="360" w:lineRule="exact"/>
        <w:ind w:left="142"/>
        <w:jc w:val="center"/>
        <w:rPr>
          <w:rFonts w:ascii="Times New Roman" w:hAnsi="Times New Roman" w:cs="Times New Roman"/>
          <w:bCs/>
          <w:caps/>
          <w:sz w:val="28"/>
          <w:szCs w:val="28"/>
        </w:rPr>
      </w:pPr>
      <w:r w:rsidRPr="006A4F1F">
        <w:rPr>
          <w:rFonts w:ascii="Times New Roman" w:hAnsi="Times New Roman" w:cs="Times New Roman"/>
          <w:bCs/>
          <w:caps/>
          <w:sz w:val="28"/>
          <w:szCs w:val="28"/>
        </w:rPr>
        <w:lastRenderedPageBreak/>
        <w:t>Содержание</w:t>
      </w:r>
    </w:p>
    <w:p w:rsidR="00930C89" w:rsidRPr="006A4F1F" w:rsidRDefault="00930C89" w:rsidP="00930C89">
      <w:pPr>
        <w:pStyle w:val="Style127"/>
        <w:widowControl/>
        <w:tabs>
          <w:tab w:val="left" w:pos="284"/>
        </w:tabs>
        <w:spacing w:line="360" w:lineRule="exact"/>
        <w:ind w:left="142"/>
        <w:rPr>
          <w:rFonts w:ascii="Times New Roman" w:hAnsi="Times New Roman" w:cs="Times New Roman"/>
          <w:bCs/>
          <w:cap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160534" w:rsidRPr="006A4F1F" w:rsidTr="004F35FB">
        <w:tc>
          <w:tcPr>
            <w:tcW w:w="8472" w:type="dxa"/>
          </w:tcPr>
          <w:p w:rsidR="00160534"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 Общие положения</w:t>
            </w:r>
            <w:r w:rsidR="005C66DB" w:rsidRPr="006A4F1F">
              <w:rPr>
                <w:rFonts w:ascii="Times New Roman" w:eastAsia="Times New Roman" w:hAnsi="Times New Roman" w:cs="Times New Roman"/>
                <w:caps/>
                <w:sz w:val="28"/>
                <w:szCs w:val="28"/>
              </w:rPr>
              <w:t>……………………………………………</w:t>
            </w:r>
          </w:p>
        </w:tc>
        <w:tc>
          <w:tcPr>
            <w:tcW w:w="1099" w:type="dxa"/>
            <w:vAlign w:val="bottom"/>
          </w:tcPr>
          <w:p w:rsidR="00160534"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5C66DB">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1.</w:t>
            </w:r>
            <w:r w:rsidR="00930C89" w:rsidRPr="006A4F1F">
              <w:rPr>
                <w:rFonts w:ascii="Times New Roman" w:eastAsia="Times New Roman" w:hAnsi="Times New Roman" w:cs="Times New Roman"/>
                <w:caps/>
                <w:sz w:val="28"/>
                <w:szCs w:val="28"/>
              </w:rPr>
              <w:t xml:space="preserve">1 </w:t>
            </w:r>
            <w:r w:rsidR="00930C89" w:rsidRPr="006A4F1F">
              <w:rPr>
                <w:rFonts w:ascii="Times New Roman" w:eastAsia="Times New Roman" w:hAnsi="Times New Roman" w:cs="Times New Roman"/>
                <w:sz w:val="28"/>
                <w:szCs w:val="28"/>
              </w:rPr>
              <w:t>Цел</w:t>
            </w:r>
            <w:r w:rsidR="00E43A65" w:rsidRPr="006A4F1F">
              <w:rPr>
                <w:rFonts w:ascii="Times New Roman" w:eastAsia="Times New Roman" w:hAnsi="Times New Roman" w:cs="Times New Roman"/>
                <w:sz w:val="28"/>
                <w:szCs w:val="28"/>
              </w:rPr>
              <w:t>ь</w:t>
            </w:r>
            <w:r w:rsidR="00930C89" w:rsidRPr="006A4F1F">
              <w:rPr>
                <w:rFonts w:ascii="Times New Roman" w:eastAsia="Times New Roman" w:hAnsi="Times New Roman" w:cs="Times New Roman"/>
                <w:sz w:val="28"/>
                <w:szCs w:val="28"/>
              </w:rPr>
              <w:t xml:space="preserve"> и задачи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F0B8D"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930C89" w:rsidRPr="006A4F1F" w:rsidTr="004F35FB">
        <w:tc>
          <w:tcPr>
            <w:tcW w:w="8472" w:type="dxa"/>
          </w:tcPr>
          <w:p w:rsidR="00930C89" w:rsidRPr="006A4F1F" w:rsidRDefault="00160534"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1.</w:t>
            </w:r>
            <w:r w:rsidR="00E30059" w:rsidRPr="006A4F1F">
              <w:rPr>
                <w:rFonts w:ascii="Times New Roman" w:eastAsia="Times New Roman" w:hAnsi="Times New Roman" w:cs="Times New Roman"/>
                <w:sz w:val="28"/>
                <w:szCs w:val="28"/>
              </w:rPr>
              <w:t>2</w:t>
            </w:r>
            <w:r w:rsidR="002B2496" w:rsidRPr="006A4F1F">
              <w:rPr>
                <w:rFonts w:ascii="Times New Roman" w:eastAsia="Times New Roman" w:hAnsi="Times New Roman" w:cs="Times New Roman"/>
                <w:sz w:val="28"/>
                <w:szCs w:val="28"/>
              </w:rPr>
              <w:t xml:space="preserve"> Выбор темы и составление плана курсовой работы</w:t>
            </w:r>
            <w:r w:rsidR="005C66DB" w:rsidRPr="006A4F1F">
              <w:rPr>
                <w:rFonts w:ascii="Times New Roman" w:eastAsia="Times New Roman" w:hAnsi="Times New Roman" w:cs="Times New Roman"/>
                <w:sz w:val="28"/>
                <w:szCs w:val="28"/>
              </w:rPr>
              <w:t>……………..</w:t>
            </w:r>
          </w:p>
        </w:tc>
        <w:tc>
          <w:tcPr>
            <w:tcW w:w="1099" w:type="dxa"/>
            <w:vAlign w:val="bottom"/>
          </w:tcPr>
          <w:p w:rsidR="00930C89" w:rsidRPr="006A4F1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3B3FCF">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3B3FCF">
              <w:rPr>
                <w:rFonts w:ascii="Times New Roman" w:eastAsia="Times New Roman" w:hAnsi="Times New Roman" w:cs="Times New Roman"/>
                <w:sz w:val="28"/>
                <w:szCs w:val="28"/>
              </w:rPr>
              <w:t>Выбор темы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4</w:t>
            </w:r>
          </w:p>
        </w:tc>
      </w:tr>
      <w:tr w:rsidR="003B3FCF" w:rsidRPr="006A4F1F" w:rsidTr="004F35FB">
        <w:tc>
          <w:tcPr>
            <w:tcW w:w="8472" w:type="dxa"/>
          </w:tcPr>
          <w:p w:rsidR="003B3FCF" w:rsidRPr="006A4F1F" w:rsidRDefault="003B3FCF" w:rsidP="00E30059">
            <w:pPr>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r w:rsidRPr="003B3FCF">
              <w:rPr>
                <w:rFonts w:ascii="Times New Roman" w:eastAsia="Times New Roman" w:hAnsi="Times New Roman" w:cs="Times New Roman"/>
                <w:sz w:val="28"/>
                <w:szCs w:val="28"/>
              </w:rPr>
              <w:t>Составление плана работы</w:t>
            </w:r>
            <w:r>
              <w:rPr>
                <w:rFonts w:ascii="Times New Roman" w:eastAsia="Times New Roman" w:hAnsi="Times New Roman" w:cs="Times New Roman"/>
                <w:sz w:val="28"/>
                <w:szCs w:val="28"/>
              </w:rPr>
              <w:t>……………………………………….</w:t>
            </w:r>
          </w:p>
        </w:tc>
        <w:tc>
          <w:tcPr>
            <w:tcW w:w="1099" w:type="dxa"/>
            <w:vAlign w:val="bottom"/>
          </w:tcPr>
          <w:p w:rsidR="003B3FCF" w:rsidRDefault="003B3FC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58300E" w:rsidRPr="006A4F1F" w:rsidTr="004F35FB">
        <w:tc>
          <w:tcPr>
            <w:tcW w:w="8472" w:type="dxa"/>
          </w:tcPr>
          <w:p w:rsidR="0058300E" w:rsidRPr="006A4F1F" w:rsidRDefault="00E30059" w:rsidP="00E30059">
            <w:pPr>
              <w:spacing w:line="360" w:lineRule="auto"/>
              <w:contextualSpacing/>
              <w:jc w:val="both"/>
              <w:rPr>
                <w:rFonts w:ascii="Times New Roman" w:eastAsia="Times New Roman" w:hAnsi="Times New Roman" w:cs="Times New Roman"/>
                <w:sz w:val="28"/>
                <w:szCs w:val="28"/>
              </w:rPr>
            </w:pPr>
            <w:r w:rsidRPr="006A4F1F">
              <w:rPr>
                <w:rFonts w:ascii="Times New Roman" w:eastAsia="Times New Roman" w:hAnsi="Times New Roman" w:cs="Times New Roman"/>
                <w:sz w:val="28"/>
                <w:szCs w:val="28"/>
              </w:rPr>
              <w:t>2</w:t>
            </w:r>
            <w:r w:rsidR="0058300E" w:rsidRPr="006A4F1F">
              <w:rPr>
                <w:rFonts w:ascii="Times New Roman" w:eastAsia="Times New Roman" w:hAnsi="Times New Roman" w:cs="Times New Roman"/>
                <w:sz w:val="28"/>
                <w:szCs w:val="28"/>
              </w:rPr>
              <w:t xml:space="preserve">. </w:t>
            </w:r>
            <w:r w:rsidR="0058300E" w:rsidRPr="006A4F1F">
              <w:rPr>
                <w:rFonts w:ascii="Times New Roman" w:eastAsia="Times New Roman" w:hAnsi="Times New Roman" w:cs="Times New Roman"/>
                <w:caps/>
                <w:sz w:val="28"/>
                <w:szCs w:val="28"/>
              </w:rPr>
              <w:t>Примерные темы курсов</w:t>
            </w:r>
            <w:r w:rsidRPr="006A4F1F">
              <w:rPr>
                <w:rFonts w:ascii="Times New Roman" w:eastAsia="Times New Roman" w:hAnsi="Times New Roman" w:cs="Times New Roman"/>
                <w:caps/>
                <w:sz w:val="28"/>
                <w:szCs w:val="28"/>
              </w:rPr>
              <w:t>ых</w:t>
            </w:r>
            <w:r w:rsidR="0058300E" w:rsidRPr="006A4F1F">
              <w:rPr>
                <w:rFonts w:ascii="Times New Roman" w:eastAsia="Times New Roman" w:hAnsi="Times New Roman" w:cs="Times New Roman"/>
                <w:caps/>
                <w:sz w:val="28"/>
                <w:szCs w:val="28"/>
              </w:rPr>
              <w:t xml:space="preserve"> работ</w:t>
            </w:r>
            <w:r w:rsidRPr="006A4F1F">
              <w:rPr>
                <w:rFonts w:ascii="Times New Roman" w:eastAsia="Times New Roman" w:hAnsi="Times New Roman" w:cs="Times New Roman"/>
                <w:caps/>
                <w:sz w:val="28"/>
                <w:szCs w:val="28"/>
              </w:rPr>
              <w:t xml:space="preserve"> по направлению подготовки………………..</w:t>
            </w:r>
            <w:r w:rsidR="005C66DB" w:rsidRPr="006A4F1F">
              <w:rPr>
                <w:rFonts w:ascii="Times New Roman" w:eastAsia="Times New Roman" w:hAnsi="Times New Roman" w:cs="Times New Roman"/>
                <w:sz w:val="28"/>
                <w:szCs w:val="28"/>
              </w:rPr>
              <w:t>…………………</w:t>
            </w:r>
          </w:p>
        </w:tc>
        <w:tc>
          <w:tcPr>
            <w:tcW w:w="1099" w:type="dxa"/>
            <w:vAlign w:val="bottom"/>
          </w:tcPr>
          <w:p w:rsidR="0058300E" w:rsidRPr="006A4F1F" w:rsidRDefault="00D0065F"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5</w:t>
            </w:r>
          </w:p>
        </w:tc>
      </w:tr>
      <w:tr w:rsidR="00930C89" w:rsidRPr="006A4F1F" w:rsidTr="004F35FB">
        <w:tc>
          <w:tcPr>
            <w:tcW w:w="8472" w:type="dxa"/>
          </w:tcPr>
          <w:p w:rsidR="00930C89" w:rsidRPr="006A4F1F" w:rsidRDefault="00E30059" w:rsidP="003A356A">
            <w:pPr>
              <w:spacing w:line="360" w:lineRule="auto"/>
              <w:contextualSpacing/>
              <w:jc w:val="both"/>
              <w:rPr>
                <w:rFonts w:ascii="Times New Roman" w:eastAsia="Times New Roman" w:hAnsi="Times New Roman" w:cs="Times New Roman"/>
                <w:caps/>
                <w:sz w:val="28"/>
                <w:szCs w:val="28"/>
              </w:rPr>
            </w:pPr>
            <w:r w:rsidRPr="006A4F1F">
              <w:rPr>
                <w:rFonts w:ascii="Times New Roman" w:hAnsi="Times New Roman" w:cs="Times New Roman"/>
                <w:bCs/>
                <w:caps/>
                <w:sz w:val="28"/>
                <w:szCs w:val="28"/>
              </w:rPr>
              <w:t>3</w:t>
            </w:r>
            <w:r w:rsidR="00BC7B58" w:rsidRPr="006A4F1F">
              <w:rPr>
                <w:rFonts w:ascii="Times New Roman" w:hAnsi="Times New Roman" w:cs="Times New Roman"/>
                <w:bCs/>
                <w:caps/>
                <w:sz w:val="28"/>
                <w:szCs w:val="28"/>
              </w:rPr>
              <w:t xml:space="preserve">. Требования к объёму, структуре и содержанию </w:t>
            </w:r>
            <w:r w:rsidR="003A356A" w:rsidRPr="006A4F1F">
              <w:rPr>
                <w:rFonts w:ascii="Times New Roman" w:hAnsi="Times New Roman" w:cs="Times New Roman"/>
                <w:bCs/>
                <w:caps/>
                <w:sz w:val="28"/>
                <w:szCs w:val="28"/>
              </w:rPr>
              <w:t xml:space="preserve">курсовой </w:t>
            </w:r>
            <w:r w:rsidR="00BC7B58" w:rsidRPr="006A4F1F">
              <w:rPr>
                <w:rFonts w:ascii="Times New Roman" w:hAnsi="Times New Roman" w:cs="Times New Roman"/>
                <w:bCs/>
                <w:caps/>
                <w:sz w:val="28"/>
                <w:szCs w:val="28"/>
              </w:rPr>
              <w:t>работы</w:t>
            </w:r>
            <w:r w:rsidR="005C66DB" w:rsidRPr="006A4F1F">
              <w:rPr>
                <w:rFonts w:ascii="Times New Roman" w:hAnsi="Times New Roman" w:cs="Times New Roman"/>
                <w:bCs/>
                <w:caps/>
                <w:sz w:val="28"/>
                <w:szCs w:val="28"/>
              </w:rPr>
              <w:t>………………</w:t>
            </w:r>
            <w:r w:rsidR="00FB18FF" w:rsidRPr="006A4F1F">
              <w:rPr>
                <w:rFonts w:ascii="Times New Roman" w:hAnsi="Times New Roman" w:cs="Times New Roman"/>
                <w:bCs/>
                <w:caps/>
                <w:sz w:val="28"/>
                <w:szCs w:val="28"/>
              </w:rPr>
              <w:t>………………………………</w:t>
            </w:r>
            <w:r w:rsidR="00F97C57" w:rsidRPr="006A4F1F">
              <w:rPr>
                <w:rFonts w:ascii="Times New Roman" w:hAnsi="Times New Roman" w:cs="Times New Roman"/>
                <w:bCs/>
                <w:caps/>
                <w:sz w:val="28"/>
                <w:szCs w:val="28"/>
              </w:rPr>
              <w:t>…</w:t>
            </w:r>
          </w:p>
        </w:tc>
        <w:tc>
          <w:tcPr>
            <w:tcW w:w="1099" w:type="dxa"/>
            <w:vAlign w:val="bottom"/>
          </w:tcPr>
          <w:p w:rsidR="00930C89" w:rsidRPr="006A4F1F" w:rsidRDefault="007C567C"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930C89" w:rsidRPr="006A4F1F" w:rsidTr="004F35FB">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6A5470" w:rsidRPr="006A4F1F">
              <w:rPr>
                <w:rFonts w:ascii="Times New Roman" w:eastAsia="Times New Roman" w:hAnsi="Times New Roman" w:cs="Times New Roman"/>
                <w:caps/>
                <w:sz w:val="28"/>
                <w:szCs w:val="28"/>
              </w:rPr>
              <w:t xml:space="preserve">.1 </w:t>
            </w:r>
            <w:r w:rsidR="006A5470" w:rsidRPr="006A4F1F">
              <w:rPr>
                <w:rFonts w:ascii="Times New Roman" w:eastAsia="Times New Roman" w:hAnsi="Times New Roman" w:cs="Times New Roman"/>
                <w:sz w:val="28"/>
                <w:szCs w:val="28"/>
              </w:rPr>
              <w:t>Требования к объему и структуре курсовой работы</w:t>
            </w:r>
            <w:r w:rsidR="00F97C57" w:rsidRPr="006A4F1F">
              <w:rPr>
                <w:rFonts w:ascii="Times New Roman" w:eastAsia="Times New Roman" w:hAnsi="Times New Roman" w:cs="Times New Roman"/>
                <w:sz w:val="28"/>
                <w:szCs w:val="28"/>
              </w:rPr>
              <w:t>……………</w:t>
            </w:r>
          </w:p>
        </w:tc>
        <w:tc>
          <w:tcPr>
            <w:tcW w:w="1099" w:type="dxa"/>
            <w:vAlign w:val="bottom"/>
          </w:tcPr>
          <w:p w:rsidR="00930C89" w:rsidRPr="006A4F1F" w:rsidRDefault="007C567C"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8</w:t>
            </w:r>
          </w:p>
        </w:tc>
      </w:tr>
      <w:tr w:rsidR="00F97C57" w:rsidRPr="006A4F1F" w:rsidTr="004F35FB">
        <w:tc>
          <w:tcPr>
            <w:tcW w:w="8472" w:type="dxa"/>
          </w:tcPr>
          <w:p w:rsidR="00F97C57" w:rsidRPr="006A4F1F" w:rsidRDefault="00E9716C" w:rsidP="00F97C57">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3</w:t>
            </w:r>
            <w:r w:rsidR="00F97C57" w:rsidRPr="006A4F1F">
              <w:rPr>
                <w:rFonts w:ascii="Times New Roman" w:eastAsia="Times New Roman" w:hAnsi="Times New Roman" w:cs="Times New Roman"/>
                <w:caps/>
                <w:sz w:val="28"/>
                <w:szCs w:val="28"/>
              </w:rPr>
              <w:t xml:space="preserve">.2 </w:t>
            </w:r>
            <w:r w:rsidR="00F97C57" w:rsidRPr="006A4F1F">
              <w:rPr>
                <w:rFonts w:ascii="Times New Roman" w:eastAsia="Times New Roman" w:hAnsi="Times New Roman" w:cs="Times New Roman"/>
                <w:sz w:val="28"/>
                <w:szCs w:val="28"/>
              </w:rPr>
              <w:t>Методические рекомендации к выполнению отдельных разделов работы…………………………………………………………………..</w:t>
            </w:r>
          </w:p>
        </w:tc>
        <w:tc>
          <w:tcPr>
            <w:tcW w:w="1099" w:type="dxa"/>
            <w:vAlign w:val="bottom"/>
          </w:tcPr>
          <w:p w:rsidR="00F97C57" w:rsidRPr="006A4F1F" w:rsidRDefault="007C567C" w:rsidP="004F35FB">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9</w:t>
            </w:r>
          </w:p>
        </w:tc>
      </w:tr>
      <w:tr w:rsidR="00930C89" w:rsidRPr="006A4F1F" w:rsidTr="007528A0">
        <w:tc>
          <w:tcPr>
            <w:tcW w:w="8472" w:type="dxa"/>
          </w:tcPr>
          <w:p w:rsidR="00930C89"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4</w:t>
            </w:r>
            <w:r w:rsidR="00F97C57" w:rsidRPr="006A4F1F">
              <w:rPr>
                <w:rFonts w:ascii="Times New Roman" w:eastAsia="Times New Roman" w:hAnsi="Times New Roman" w:cs="Times New Roman"/>
                <w:caps/>
                <w:sz w:val="28"/>
                <w:szCs w:val="28"/>
              </w:rPr>
              <w:t xml:space="preserve">. </w:t>
            </w:r>
            <w:r w:rsidR="006A5470" w:rsidRPr="006A4F1F">
              <w:rPr>
                <w:rFonts w:ascii="Times New Roman" w:eastAsia="Times New Roman" w:hAnsi="Times New Roman" w:cs="Times New Roman"/>
                <w:caps/>
                <w:sz w:val="28"/>
                <w:szCs w:val="28"/>
              </w:rPr>
              <w:t>ТРЕБОВАНИЯ К ОФОРМЛЕНИЮ КУРСОВОЙ РАБОТЫ</w:t>
            </w:r>
            <w:r w:rsidR="0097117A" w:rsidRPr="006A4F1F">
              <w:rPr>
                <w:rFonts w:ascii="Times New Roman" w:eastAsia="Times New Roman" w:hAnsi="Times New Roman" w:cs="Times New Roman"/>
                <w:caps/>
                <w:sz w:val="28"/>
                <w:szCs w:val="28"/>
              </w:rPr>
              <w:t>…….</w:t>
            </w:r>
          </w:p>
        </w:tc>
        <w:tc>
          <w:tcPr>
            <w:tcW w:w="1099" w:type="dxa"/>
          </w:tcPr>
          <w:p w:rsidR="00930C89" w:rsidRPr="006A4F1F" w:rsidRDefault="002757C3" w:rsidP="007C567C">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w:t>
            </w:r>
            <w:r w:rsidR="007C567C">
              <w:rPr>
                <w:rFonts w:ascii="Times New Roman" w:eastAsia="Times New Roman" w:hAnsi="Times New Roman" w:cs="Times New Roman"/>
                <w:caps/>
                <w:sz w:val="28"/>
                <w:szCs w:val="28"/>
              </w:rPr>
              <w:t>4</w:t>
            </w:r>
          </w:p>
        </w:tc>
      </w:tr>
      <w:tr w:rsidR="0097117A" w:rsidRPr="006A4F1F" w:rsidTr="007528A0">
        <w:tc>
          <w:tcPr>
            <w:tcW w:w="8472" w:type="dxa"/>
          </w:tcPr>
          <w:p w:rsidR="0097117A" w:rsidRPr="006A4F1F" w:rsidRDefault="00E9716C" w:rsidP="006A5470">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5</w:t>
            </w:r>
            <w:r w:rsidR="0097117A" w:rsidRPr="006A4F1F">
              <w:rPr>
                <w:rFonts w:ascii="Times New Roman" w:eastAsia="Times New Roman" w:hAnsi="Times New Roman" w:cs="Times New Roman"/>
                <w:caps/>
                <w:sz w:val="28"/>
                <w:szCs w:val="28"/>
              </w:rPr>
              <w:t>. ТРЕБОВАНИЯ К ЗАЩИТЕ КУРСОВОЙ РАБОТЫ……………..</w:t>
            </w:r>
          </w:p>
        </w:tc>
        <w:tc>
          <w:tcPr>
            <w:tcW w:w="1099" w:type="dxa"/>
          </w:tcPr>
          <w:p w:rsidR="0097117A" w:rsidRPr="006A4F1F" w:rsidRDefault="007C567C"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14</w:t>
            </w:r>
          </w:p>
        </w:tc>
      </w:tr>
      <w:tr w:rsidR="0097117A" w:rsidRPr="006A4F1F" w:rsidTr="007528A0">
        <w:tc>
          <w:tcPr>
            <w:tcW w:w="8472" w:type="dxa"/>
          </w:tcPr>
          <w:p w:rsidR="0097117A" w:rsidRPr="006A4F1F" w:rsidRDefault="00E9716C"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6</w:t>
            </w:r>
            <w:r w:rsidR="0097117A" w:rsidRPr="006A4F1F">
              <w:rPr>
                <w:rFonts w:ascii="Times New Roman" w:eastAsia="Times New Roman" w:hAnsi="Times New Roman" w:cs="Times New Roman"/>
                <w:caps/>
                <w:sz w:val="28"/>
                <w:szCs w:val="28"/>
              </w:rPr>
              <w:t>. СПИСОК РЕКОМЕНДУЕМых источников……………….</w:t>
            </w:r>
            <w:r w:rsidR="000A55DD" w:rsidRPr="006A4F1F">
              <w:rPr>
                <w:rFonts w:ascii="Times New Roman" w:eastAsia="Times New Roman" w:hAnsi="Times New Roman" w:cs="Times New Roman"/>
                <w:caps/>
                <w:sz w:val="28"/>
                <w:szCs w:val="28"/>
              </w:rPr>
              <w:t>.</w:t>
            </w:r>
          </w:p>
        </w:tc>
        <w:tc>
          <w:tcPr>
            <w:tcW w:w="1099" w:type="dxa"/>
          </w:tcPr>
          <w:p w:rsidR="0097117A" w:rsidRPr="006A4F1F" w:rsidRDefault="007C567C"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16</w:t>
            </w:r>
          </w:p>
        </w:tc>
      </w:tr>
      <w:tr w:rsidR="000A55DD" w:rsidTr="007528A0">
        <w:tc>
          <w:tcPr>
            <w:tcW w:w="8472" w:type="dxa"/>
          </w:tcPr>
          <w:p w:rsidR="000A55DD" w:rsidRDefault="000A55DD" w:rsidP="0097117A">
            <w:pPr>
              <w:spacing w:line="360" w:lineRule="auto"/>
              <w:contextualSpacing/>
              <w:jc w:val="both"/>
              <w:rPr>
                <w:rFonts w:ascii="Times New Roman" w:eastAsia="Times New Roman" w:hAnsi="Times New Roman" w:cs="Times New Roman"/>
                <w:caps/>
                <w:sz w:val="28"/>
                <w:szCs w:val="28"/>
              </w:rPr>
            </w:pPr>
            <w:r w:rsidRPr="006A4F1F">
              <w:rPr>
                <w:rFonts w:ascii="Times New Roman" w:eastAsia="Times New Roman" w:hAnsi="Times New Roman" w:cs="Times New Roman"/>
                <w:caps/>
                <w:sz w:val="28"/>
                <w:szCs w:val="28"/>
              </w:rPr>
              <w:t>Приложения………………………………………………………..</w:t>
            </w:r>
          </w:p>
        </w:tc>
        <w:tc>
          <w:tcPr>
            <w:tcW w:w="1099" w:type="dxa"/>
          </w:tcPr>
          <w:p w:rsidR="000A55DD" w:rsidRDefault="007C567C" w:rsidP="00930C89">
            <w:pPr>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18</w:t>
            </w:r>
          </w:p>
        </w:tc>
      </w:tr>
    </w:tbl>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930C89" w:rsidRDefault="00930C89" w:rsidP="00930C89">
      <w:pPr>
        <w:spacing w:after="0" w:line="240" w:lineRule="auto"/>
        <w:contextualSpacing/>
        <w:jc w:val="center"/>
        <w:rPr>
          <w:rFonts w:ascii="Times New Roman" w:eastAsia="Times New Roman" w:hAnsi="Times New Roman" w:cs="Times New Roman"/>
          <w:caps/>
          <w:sz w:val="28"/>
          <w:szCs w:val="28"/>
        </w:rPr>
      </w:pPr>
    </w:p>
    <w:p w:rsidR="005D2007" w:rsidRPr="005D2007" w:rsidRDefault="005D2007" w:rsidP="002757C3">
      <w:pPr>
        <w:spacing w:after="0"/>
        <w:ind w:firstLine="709"/>
        <w:contextualSpacing/>
        <w:jc w:val="both"/>
        <w:rPr>
          <w:rFonts w:ascii="Times New Roman" w:eastAsia="Times New Roman" w:hAnsi="Times New Roman" w:cs="Times New Roman"/>
          <w:b/>
          <w:caps/>
          <w:sz w:val="28"/>
          <w:szCs w:val="28"/>
        </w:rPr>
      </w:pPr>
      <w:r w:rsidRPr="005D2007">
        <w:rPr>
          <w:rFonts w:ascii="Times New Roman" w:eastAsia="Times New Roman" w:hAnsi="Times New Roman" w:cs="Times New Roman"/>
          <w:b/>
          <w:caps/>
          <w:sz w:val="28"/>
          <w:szCs w:val="28"/>
        </w:rPr>
        <w:lastRenderedPageBreak/>
        <w:t>1 Общие положения</w:t>
      </w:r>
    </w:p>
    <w:p w:rsidR="005D2007" w:rsidRDefault="005D2007" w:rsidP="002757C3">
      <w:pPr>
        <w:spacing w:after="0"/>
        <w:ind w:firstLine="709"/>
        <w:contextualSpacing/>
        <w:jc w:val="both"/>
        <w:rPr>
          <w:rFonts w:ascii="Times New Roman" w:eastAsia="Times New Roman" w:hAnsi="Times New Roman" w:cs="Times New Roman"/>
          <w:b/>
          <w:caps/>
          <w:sz w:val="28"/>
          <w:szCs w:val="28"/>
        </w:rPr>
      </w:pPr>
    </w:p>
    <w:p w:rsidR="00376651" w:rsidRPr="00E80662" w:rsidRDefault="003E1C40" w:rsidP="002757C3">
      <w:pPr>
        <w:spacing w:after="0"/>
        <w:ind w:firstLine="709"/>
        <w:contextualSpacing/>
        <w:jc w:val="both"/>
        <w:rPr>
          <w:rFonts w:ascii="Times New Roman Полужирный" w:eastAsia="Times New Roman" w:hAnsi="Times New Roman Полужирный" w:cs="Times New Roman"/>
          <w:b/>
          <w:sz w:val="28"/>
          <w:szCs w:val="28"/>
        </w:rPr>
      </w:pPr>
      <w:r>
        <w:rPr>
          <w:rFonts w:ascii="Times New Roman" w:eastAsia="Times New Roman" w:hAnsi="Times New Roman" w:cs="Times New Roman"/>
          <w:b/>
          <w:caps/>
          <w:sz w:val="28"/>
          <w:szCs w:val="28"/>
        </w:rPr>
        <w:t>1.</w:t>
      </w:r>
      <w:r w:rsidR="005D2007">
        <w:rPr>
          <w:rFonts w:ascii="Times New Roman" w:eastAsia="Times New Roman" w:hAnsi="Times New Roman" w:cs="Times New Roman"/>
          <w:b/>
          <w:caps/>
          <w:sz w:val="28"/>
          <w:szCs w:val="28"/>
        </w:rPr>
        <w:t>1</w:t>
      </w:r>
      <w:r>
        <w:rPr>
          <w:rFonts w:ascii="Times New Roman" w:eastAsia="Times New Roman" w:hAnsi="Times New Roman" w:cs="Times New Roman"/>
          <w:b/>
          <w:caps/>
          <w:sz w:val="28"/>
          <w:szCs w:val="28"/>
        </w:rPr>
        <w:t xml:space="preserve"> </w:t>
      </w:r>
      <w:r w:rsidR="00930C89" w:rsidRPr="00EA4131">
        <w:rPr>
          <w:rFonts w:ascii="Times New Roman Полужирный" w:eastAsia="Times New Roman" w:hAnsi="Times New Roman Полужирный" w:cs="Times New Roman"/>
          <w:b/>
          <w:sz w:val="28"/>
          <w:szCs w:val="28"/>
        </w:rPr>
        <w:t>Цел</w:t>
      </w:r>
      <w:r w:rsidR="00E43A65" w:rsidRPr="00EA4131">
        <w:rPr>
          <w:rFonts w:ascii="Times New Roman Полужирный" w:eastAsia="Times New Roman" w:hAnsi="Times New Roman Полужирный" w:cs="Times New Roman"/>
          <w:b/>
          <w:sz w:val="28"/>
          <w:szCs w:val="28"/>
        </w:rPr>
        <w:t>ь</w:t>
      </w:r>
      <w:r w:rsidR="00930C89" w:rsidRPr="00EA4131">
        <w:rPr>
          <w:rFonts w:ascii="Times New Roman Полужирный" w:eastAsia="Times New Roman" w:hAnsi="Times New Roman Полужирный" w:cs="Times New Roman"/>
          <w:b/>
          <w:sz w:val="28"/>
          <w:szCs w:val="28"/>
        </w:rPr>
        <w:t xml:space="preserve"> и задачи курсовой работы</w:t>
      </w:r>
      <w:r w:rsidR="00E80662">
        <w:rPr>
          <w:rFonts w:eastAsia="Times New Roman" w:cs="Times New Roman"/>
          <w:b/>
          <w:sz w:val="28"/>
          <w:szCs w:val="28"/>
        </w:rPr>
        <w:t xml:space="preserve"> </w:t>
      </w:r>
      <w:r w:rsidR="00E80662" w:rsidRPr="00E80662">
        <w:rPr>
          <w:rFonts w:ascii="Times New Roman Полужирный" w:eastAsia="Times New Roman" w:hAnsi="Times New Roman Полужирный" w:cs="Times New Roman"/>
          <w:b/>
          <w:sz w:val="28"/>
          <w:szCs w:val="28"/>
        </w:rPr>
        <w:t>(проекта)</w:t>
      </w:r>
    </w:p>
    <w:p w:rsidR="00376651" w:rsidRDefault="00376651" w:rsidP="002757C3">
      <w:pPr>
        <w:spacing w:after="0"/>
        <w:ind w:firstLine="709"/>
        <w:contextualSpacing/>
        <w:jc w:val="right"/>
        <w:rPr>
          <w:rFonts w:ascii="Times New Roman" w:eastAsia="Times New Roman" w:hAnsi="Times New Roman" w:cs="Times New Roman"/>
          <w:caps/>
          <w:sz w:val="28"/>
          <w:szCs w:val="28"/>
        </w:rPr>
      </w:pPr>
    </w:p>
    <w:p w:rsid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обучающимся курсовой работы (проекта) осуществляется на заключительном этапе изучения учебной дисциплины с целью: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выработки навыков творческого мышления и умения принимать обоснованные в теоретическом и практическом отношении решения поставленных задач, воспитани</w:t>
      </w:r>
      <w:r>
        <w:rPr>
          <w:rFonts w:ascii="Times New Roman" w:eastAsia="Times New Roman" w:hAnsi="Times New Roman" w:cs="Times New Roman"/>
          <w:bCs/>
          <w:sz w:val="28"/>
          <w:szCs w:val="28"/>
        </w:rPr>
        <w:t>я</w:t>
      </w:r>
      <w:r w:rsidRPr="00E80662">
        <w:rPr>
          <w:rFonts w:ascii="Times New Roman" w:eastAsia="Times New Roman" w:hAnsi="Times New Roman" w:cs="Times New Roman"/>
          <w:bCs/>
          <w:sz w:val="28"/>
          <w:szCs w:val="28"/>
        </w:rPr>
        <w:t xml:space="preserve"> чувства ответственности за качество принятых решений;</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 xml:space="preserve"> систематизации, закрепления и углубления получе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теоретических знаний и практических умений по общепрофессиональным и специальным дисциплинам;</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профессиональных навыков, связанных с самостоятельной деятельностью будущего специалиста;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ф</w:t>
      </w:r>
      <w:r w:rsidRPr="00E80662">
        <w:rPr>
          <w:rFonts w:ascii="Times New Roman" w:eastAsia="Times New Roman" w:hAnsi="Times New Roman" w:cs="Times New Roman"/>
          <w:bCs/>
          <w:sz w:val="28"/>
          <w:szCs w:val="28"/>
        </w:rPr>
        <w:t>ормирования умений использовать справочную, нормативную и правовую документацию;</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р</w:t>
      </w:r>
      <w:r w:rsidRPr="00E80662">
        <w:rPr>
          <w:rFonts w:ascii="Times New Roman" w:eastAsia="Times New Roman" w:hAnsi="Times New Roman" w:cs="Times New Roman"/>
          <w:bCs/>
          <w:sz w:val="28"/>
          <w:szCs w:val="28"/>
        </w:rPr>
        <w:t>азвития применения совреме</w:t>
      </w:r>
      <w:r>
        <w:rPr>
          <w:rFonts w:ascii="Times New Roman" w:eastAsia="Times New Roman" w:hAnsi="Times New Roman" w:cs="Times New Roman"/>
          <w:bCs/>
          <w:sz w:val="28"/>
          <w:szCs w:val="28"/>
        </w:rPr>
        <w:t>н</w:t>
      </w:r>
      <w:r w:rsidRPr="00E80662">
        <w:rPr>
          <w:rFonts w:ascii="Times New Roman" w:eastAsia="Times New Roman" w:hAnsi="Times New Roman" w:cs="Times New Roman"/>
          <w:bCs/>
          <w:sz w:val="28"/>
          <w:szCs w:val="28"/>
        </w:rPr>
        <w:t>ных экономико</w:t>
      </w:r>
      <w:r w:rsidR="00A03DF4">
        <w:rPr>
          <w:rFonts w:ascii="Times New Roman" w:eastAsia="Times New Roman" w:hAnsi="Times New Roman" w:cs="Times New Roman"/>
          <w:bCs/>
          <w:sz w:val="28"/>
          <w:szCs w:val="28"/>
        </w:rPr>
        <w:t>–</w:t>
      </w:r>
      <w:r w:rsidRPr="00E80662">
        <w:rPr>
          <w:rFonts w:ascii="Times New Roman" w:eastAsia="Times New Roman" w:hAnsi="Times New Roman" w:cs="Times New Roman"/>
          <w:bCs/>
          <w:sz w:val="28"/>
          <w:szCs w:val="28"/>
        </w:rPr>
        <w:t>математических методов организационного, экономического и социального анализа, оценки, сравнения, выбора и обоснования предлагаемых решений и др.;</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w:t>
      </w:r>
      <w:r w:rsidRPr="00E80662">
        <w:rPr>
          <w:rFonts w:ascii="Times New Roman" w:eastAsia="Times New Roman" w:hAnsi="Times New Roman" w:cs="Times New Roman"/>
          <w:bCs/>
          <w:sz w:val="28"/>
          <w:szCs w:val="28"/>
        </w:rPr>
        <w:t>ыработки навыков оформления выводов и предложений по теоретической и практической частям курсовой работы (проекта);</w:t>
      </w:r>
    </w:p>
    <w:p w:rsidR="00E80662" w:rsidRPr="00E80662" w:rsidRDefault="00E80662"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w:t>
      </w:r>
      <w:r w:rsidRPr="00E80662">
        <w:rPr>
          <w:rFonts w:ascii="Times New Roman" w:eastAsia="Times New Roman" w:hAnsi="Times New Roman" w:cs="Times New Roman"/>
          <w:bCs/>
          <w:sz w:val="28"/>
          <w:szCs w:val="28"/>
        </w:rPr>
        <w:t>одготовк</w:t>
      </w:r>
      <w:r>
        <w:rPr>
          <w:rFonts w:ascii="Times New Roman" w:eastAsia="Times New Roman" w:hAnsi="Times New Roman" w:cs="Times New Roman"/>
          <w:bCs/>
          <w:sz w:val="28"/>
          <w:szCs w:val="28"/>
        </w:rPr>
        <w:t>и</w:t>
      </w:r>
      <w:r w:rsidRPr="00E80662">
        <w:rPr>
          <w:rFonts w:ascii="Times New Roman" w:eastAsia="Times New Roman" w:hAnsi="Times New Roman" w:cs="Times New Roman"/>
          <w:bCs/>
          <w:sz w:val="28"/>
          <w:szCs w:val="28"/>
        </w:rPr>
        <w:t xml:space="preserve"> к итоговой государственной аттестации.</w:t>
      </w:r>
    </w:p>
    <w:p w:rsidR="005D2007" w:rsidRPr="00F22EF1" w:rsidRDefault="005D2007"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sidRPr="00F22EF1">
        <w:rPr>
          <w:rFonts w:ascii="Times New Roman" w:eastAsia="Times New Roman" w:hAnsi="Times New Roman" w:cs="Times New Roman"/>
          <w:sz w:val="28"/>
          <w:szCs w:val="28"/>
        </w:rPr>
        <w:t>Достижение указанной цели возможно на основе решения следующих задач:</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изучение научных, учебных и практических материалов по теме исследования;</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овладение методикой исследования вопросов темы курсовой работы;</w:t>
      </w:r>
    </w:p>
    <w:p w:rsidR="005D2007" w:rsidRPr="00F22EF1"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D2007" w:rsidRPr="00F22EF1">
        <w:rPr>
          <w:rFonts w:ascii="Times New Roman" w:eastAsia="Times New Roman" w:hAnsi="Times New Roman" w:cs="Times New Roman"/>
          <w:sz w:val="28"/>
          <w:szCs w:val="28"/>
        </w:rPr>
        <w:tab/>
        <w:t>развитие навыков самостоятельной работы;</w:t>
      </w:r>
    </w:p>
    <w:p w:rsidR="005D2007" w:rsidRDefault="00A03DF4" w:rsidP="00275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Pr>
          <w:rFonts w:ascii="Times New Roman" w:eastAsia="Times New Roman" w:hAnsi="Times New Roman" w:cs="Times New Roman"/>
          <w:sz w:val="28"/>
          <w:szCs w:val="28"/>
        </w:rPr>
        <w:t>–</w:t>
      </w:r>
      <w:r w:rsidR="003F0B8D" w:rsidRPr="00F22EF1">
        <w:rPr>
          <w:rFonts w:ascii="Times New Roman" w:eastAsia="Times New Roman" w:hAnsi="Times New Roman" w:cs="Times New Roman"/>
          <w:sz w:val="28"/>
          <w:szCs w:val="28"/>
        </w:rPr>
        <w:t xml:space="preserve"> </w:t>
      </w:r>
      <w:r w:rsidR="005D2007" w:rsidRPr="00F22EF1">
        <w:rPr>
          <w:rFonts w:ascii="Times New Roman" w:eastAsia="Times New Roman" w:hAnsi="Times New Roman" w:cs="Times New Roman"/>
          <w:sz w:val="28"/>
          <w:szCs w:val="28"/>
        </w:rPr>
        <w:t xml:space="preserve">овладение навыками работы с литературными источниками, обобщения и анализа данных, </w:t>
      </w:r>
      <w:r w:rsidR="003F0B8D" w:rsidRPr="00F22EF1">
        <w:rPr>
          <w:rFonts w:ascii="Times New Roman" w:eastAsia="Times New Roman" w:hAnsi="Times New Roman" w:cs="Times New Roman"/>
          <w:sz w:val="28"/>
          <w:szCs w:val="28"/>
        </w:rPr>
        <w:t xml:space="preserve">приобретение </w:t>
      </w:r>
      <w:r w:rsidR="005D2007" w:rsidRPr="00F22EF1">
        <w:rPr>
          <w:rFonts w:ascii="Times New Roman" w:eastAsia="Times New Roman" w:hAnsi="Times New Roman" w:cs="Times New Roman"/>
          <w:sz w:val="28"/>
          <w:szCs w:val="28"/>
        </w:rPr>
        <w:t>умени</w:t>
      </w:r>
      <w:r w:rsidR="003F0B8D" w:rsidRPr="00F22EF1">
        <w:rPr>
          <w:rFonts w:ascii="Times New Roman" w:eastAsia="Times New Roman" w:hAnsi="Times New Roman" w:cs="Times New Roman"/>
          <w:sz w:val="28"/>
          <w:szCs w:val="28"/>
        </w:rPr>
        <w:t>я</w:t>
      </w:r>
      <w:r w:rsidR="005D2007" w:rsidRPr="00F22EF1">
        <w:rPr>
          <w:rFonts w:ascii="Times New Roman" w:eastAsia="Times New Roman" w:hAnsi="Times New Roman" w:cs="Times New Roman"/>
          <w:sz w:val="28"/>
          <w:szCs w:val="28"/>
        </w:rPr>
        <w:t xml:space="preserve"> делать выводы и давать практические рекомендации.</w:t>
      </w:r>
    </w:p>
    <w:p w:rsidR="003E669C" w:rsidRDefault="003E669C" w:rsidP="002757C3">
      <w:pPr>
        <w:pStyle w:val="10"/>
        <w:keepNext/>
        <w:keepLines/>
        <w:shd w:val="clear" w:color="auto" w:fill="auto"/>
        <w:tabs>
          <w:tab w:val="left" w:pos="1134"/>
        </w:tabs>
        <w:spacing w:line="276" w:lineRule="auto"/>
        <w:ind w:left="709" w:firstLine="0"/>
      </w:pPr>
    </w:p>
    <w:p w:rsidR="00480EA9" w:rsidRDefault="00480EA9" w:rsidP="002757C3">
      <w:pPr>
        <w:pStyle w:val="10"/>
        <w:keepNext/>
        <w:keepLines/>
        <w:shd w:val="clear" w:color="auto" w:fill="auto"/>
        <w:tabs>
          <w:tab w:val="left" w:pos="1134"/>
        </w:tabs>
        <w:spacing w:line="276" w:lineRule="auto"/>
        <w:ind w:left="709" w:firstLine="0"/>
      </w:pPr>
      <w:r w:rsidRPr="006A4F1F">
        <w:t>1.2 Выбор темы и составление плана курсовой работы</w:t>
      </w:r>
    </w:p>
    <w:p w:rsidR="00480EA9" w:rsidRDefault="00480EA9" w:rsidP="002757C3">
      <w:pPr>
        <w:pStyle w:val="22"/>
        <w:shd w:val="clear" w:color="auto" w:fill="auto"/>
        <w:tabs>
          <w:tab w:val="left" w:pos="1134"/>
        </w:tabs>
        <w:spacing w:line="276" w:lineRule="auto"/>
        <w:ind w:firstLine="709"/>
        <w:jc w:val="both"/>
      </w:pPr>
    </w:p>
    <w:p w:rsidR="005D2007" w:rsidRPr="00FE4D78" w:rsidRDefault="00E40903" w:rsidP="002757C3">
      <w:pPr>
        <w:pStyle w:val="10"/>
        <w:keepNext/>
        <w:keepLines/>
        <w:shd w:val="clear" w:color="auto" w:fill="auto"/>
        <w:tabs>
          <w:tab w:val="left" w:pos="1134"/>
        </w:tabs>
        <w:spacing w:line="276" w:lineRule="auto"/>
        <w:ind w:firstLine="709"/>
      </w:pPr>
      <w:r>
        <w:t xml:space="preserve">1.2.1 </w:t>
      </w:r>
      <w:r w:rsidR="005D2007" w:rsidRPr="00FE4D78">
        <w:t>Выбор темы</w:t>
      </w:r>
    </w:p>
    <w:p w:rsidR="00F22EF1" w:rsidRDefault="00F22EF1" w:rsidP="002757C3">
      <w:pPr>
        <w:pStyle w:val="22"/>
        <w:shd w:val="clear" w:color="auto" w:fill="auto"/>
        <w:tabs>
          <w:tab w:val="left" w:pos="1134"/>
        </w:tabs>
        <w:spacing w:line="276" w:lineRule="auto"/>
        <w:ind w:firstLine="709"/>
        <w:jc w:val="both"/>
      </w:pPr>
    </w:p>
    <w:p w:rsidR="005D2007" w:rsidRPr="00FE4D78" w:rsidRDefault="005D2007" w:rsidP="002757C3">
      <w:pPr>
        <w:pStyle w:val="22"/>
        <w:shd w:val="clear" w:color="auto" w:fill="auto"/>
        <w:tabs>
          <w:tab w:val="left" w:pos="1134"/>
        </w:tabs>
        <w:spacing w:line="276" w:lineRule="auto"/>
        <w:ind w:firstLine="709"/>
        <w:jc w:val="both"/>
      </w:pPr>
      <w:r w:rsidRPr="00FE4D78">
        <w:t>Работа над курсовой работой начинается с выбора темы</w:t>
      </w:r>
      <w:r w:rsidR="007A1490">
        <w:t xml:space="preserve">. </w:t>
      </w:r>
      <w:r w:rsidRPr="00FE4D78">
        <w:t xml:space="preserve">Тематика курсовых работ предлагается кафедрой. </w:t>
      </w:r>
      <w:r w:rsidR="00B87B87">
        <w:t>Обучающийся</w:t>
      </w:r>
      <w:r w:rsidRPr="00FE4D78">
        <w:t xml:space="preserve"> может выбрать </w:t>
      </w:r>
      <w:r w:rsidRPr="00FE4D78">
        <w:lastRenderedPageBreak/>
        <w:t>любую тему из приведенного перечня тематики курсовых работ</w:t>
      </w:r>
      <w:r w:rsidR="009800D1">
        <w:t>.</w:t>
      </w:r>
      <w:r w:rsidR="007A1490">
        <w:t xml:space="preserve"> </w:t>
      </w:r>
      <w:r w:rsidRPr="00FE4D78">
        <w:t xml:space="preserve">Темы являются индивидуальными для каждого </w:t>
      </w:r>
      <w:r w:rsidR="00B87B87">
        <w:t>обучающегося</w:t>
      </w:r>
      <w:r w:rsidRPr="00FE4D78">
        <w:t xml:space="preserve"> и не могут повторяться.</w:t>
      </w:r>
    </w:p>
    <w:p w:rsidR="005D2007" w:rsidRPr="00FE4D78" w:rsidRDefault="00B87B87" w:rsidP="002757C3">
      <w:pPr>
        <w:pStyle w:val="22"/>
        <w:shd w:val="clear" w:color="auto" w:fill="auto"/>
        <w:tabs>
          <w:tab w:val="left" w:pos="1134"/>
        </w:tabs>
        <w:spacing w:line="276" w:lineRule="auto"/>
        <w:ind w:firstLine="709"/>
        <w:jc w:val="both"/>
      </w:pPr>
      <w:r w:rsidRPr="00B87B87">
        <w:t xml:space="preserve">После выбора темы </w:t>
      </w:r>
      <w:r>
        <w:t>курсовой</w:t>
      </w:r>
      <w:r w:rsidRPr="00B87B87">
        <w:t xml:space="preserve"> работы </w:t>
      </w:r>
      <w:r>
        <w:t>обучающийся</w:t>
      </w:r>
      <w:r w:rsidRPr="00B87B87">
        <w:t xml:space="preserve"> подает заявление  на имя </w:t>
      </w:r>
      <w:r>
        <w:t>научного руководителя</w:t>
      </w:r>
      <w:r w:rsidRPr="00B87B87">
        <w:t xml:space="preserve"> с просьбой утвердить выбранную тему.</w:t>
      </w:r>
    </w:p>
    <w:p w:rsidR="00E40903" w:rsidRDefault="00E40903" w:rsidP="002757C3">
      <w:pPr>
        <w:pStyle w:val="10"/>
        <w:keepNext/>
        <w:keepLines/>
        <w:shd w:val="clear" w:color="auto" w:fill="auto"/>
        <w:tabs>
          <w:tab w:val="left" w:pos="1067"/>
          <w:tab w:val="left" w:pos="1134"/>
        </w:tabs>
        <w:spacing w:line="276" w:lineRule="auto"/>
        <w:ind w:firstLine="709"/>
      </w:pPr>
    </w:p>
    <w:p w:rsidR="005D2007" w:rsidRPr="00480EA9" w:rsidRDefault="002C614F" w:rsidP="002757C3">
      <w:pPr>
        <w:pStyle w:val="10"/>
        <w:keepNext/>
        <w:keepLines/>
        <w:shd w:val="clear" w:color="auto" w:fill="auto"/>
        <w:tabs>
          <w:tab w:val="left" w:pos="1094"/>
          <w:tab w:val="left" w:pos="1134"/>
        </w:tabs>
        <w:spacing w:line="276" w:lineRule="auto"/>
        <w:ind w:firstLine="709"/>
      </w:pPr>
      <w:r>
        <w:t>1.2.</w:t>
      </w:r>
      <w:r w:rsidR="00462C95">
        <w:t>2</w:t>
      </w:r>
      <w:r>
        <w:t xml:space="preserve"> </w:t>
      </w:r>
      <w:r w:rsidR="005D2007" w:rsidRPr="00480EA9">
        <w:t>Составление плана работы</w:t>
      </w:r>
    </w:p>
    <w:p w:rsidR="00462C95" w:rsidRDefault="00462C95" w:rsidP="002757C3">
      <w:pPr>
        <w:pStyle w:val="22"/>
        <w:shd w:val="clear" w:color="auto" w:fill="auto"/>
        <w:tabs>
          <w:tab w:val="left" w:pos="1134"/>
        </w:tabs>
        <w:spacing w:line="276" w:lineRule="auto"/>
        <w:ind w:firstLine="709"/>
        <w:jc w:val="both"/>
      </w:pPr>
    </w:p>
    <w:p w:rsidR="00462C95" w:rsidRPr="00FE4D78" w:rsidRDefault="00462C95" w:rsidP="002757C3">
      <w:pPr>
        <w:pStyle w:val="22"/>
        <w:shd w:val="clear" w:color="auto" w:fill="auto"/>
        <w:tabs>
          <w:tab w:val="left" w:pos="1134"/>
        </w:tabs>
        <w:spacing w:line="276" w:lineRule="auto"/>
        <w:ind w:firstLine="709"/>
        <w:jc w:val="both"/>
      </w:pPr>
      <w:r>
        <w:t xml:space="preserve">В соответствии с выбранной темой обучающийся совместно с научным руководителем составляет план курсовой работы. </w:t>
      </w:r>
    </w:p>
    <w:p w:rsidR="005D2007" w:rsidRPr="00FE4D78" w:rsidRDefault="005D2007" w:rsidP="002757C3">
      <w:pPr>
        <w:pStyle w:val="22"/>
        <w:shd w:val="clear" w:color="auto" w:fill="auto"/>
        <w:tabs>
          <w:tab w:val="left" w:pos="1134"/>
        </w:tabs>
        <w:spacing w:line="276" w:lineRule="auto"/>
        <w:ind w:firstLine="709"/>
        <w:jc w:val="both"/>
      </w:pPr>
      <w:r w:rsidRPr="00480EA9">
        <w:t xml:space="preserve">План </w:t>
      </w:r>
      <w:r w:rsidR="00616B05">
        <w:t xml:space="preserve">курсовой </w:t>
      </w:r>
      <w:r w:rsidRPr="00480EA9">
        <w:t xml:space="preserve">работы должен отражать основную идею работы, раскрывать ее содержание и характер. В нем должны быть выделены наиболее актуальные вопросы </w:t>
      </w:r>
      <w:r w:rsidRPr="00B64FDA">
        <w:t>темы (</w:t>
      </w:r>
      <w:r w:rsidR="007B5748">
        <w:t>приложение</w:t>
      </w:r>
      <w:r w:rsidRPr="00B64FDA">
        <w:t xml:space="preserve"> </w:t>
      </w:r>
      <w:r w:rsidR="00B64FDA" w:rsidRPr="00B64FDA">
        <w:t>Б</w:t>
      </w:r>
      <w:r w:rsidRPr="00B64FDA">
        <w:t>).</w:t>
      </w:r>
    </w:p>
    <w:p w:rsidR="002F6563" w:rsidRDefault="005D2007" w:rsidP="002757C3">
      <w:pPr>
        <w:pStyle w:val="22"/>
        <w:shd w:val="clear" w:color="auto" w:fill="auto"/>
        <w:tabs>
          <w:tab w:val="left" w:pos="1134"/>
        </w:tabs>
        <w:spacing w:line="276" w:lineRule="auto"/>
        <w:ind w:firstLine="709"/>
        <w:jc w:val="both"/>
      </w:pPr>
      <w:r w:rsidRPr="00FE4D78">
        <w:t xml:space="preserve">При составлении плана </w:t>
      </w:r>
      <w:r w:rsidR="002F6563">
        <w:t>следует учесть, что в первой главе излагаются теоретические аспекты исследуемого вопроса (сущность понятий, методология, информационное обеспечение, организационное обеспечение изучаемого процесса и т.д.). Во второй главе должны быть представлены результаты анализа, практических разработок, обосновани</w:t>
      </w:r>
      <w:r w:rsidR="00616B05">
        <w:t>е</w:t>
      </w:r>
      <w:r w:rsidR="002F6563">
        <w:t xml:space="preserve"> предложений по решаемой проблеме. </w:t>
      </w:r>
    </w:p>
    <w:p w:rsidR="005D2007" w:rsidRPr="00FE4D78" w:rsidRDefault="005D2007" w:rsidP="002757C3">
      <w:pPr>
        <w:pStyle w:val="22"/>
        <w:shd w:val="clear" w:color="auto" w:fill="auto"/>
        <w:tabs>
          <w:tab w:val="left" w:pos="1134"/>
        </w:tabs>
        <w:spacing w:line="276" w:lineRule="auto"/>
        <w:ind w:firstLine="709"/>
        <w:jc w:val="both"/>
      </w:pPr>
      <w:r w:rsidRPr="00FE4D78">
        <w:t xml:space="preserve">В процессе подготовки работы план может корректироваться по согласованию с </w:t>
      </w:r>
      <w:r w:rsidR="00616B05">
        <w:t xml:space="preserve">научным </w:t>
      </w:r>
      <w:r w:rsidRPr="00FE4D78">
        <w:t>руководителем.</w:t>
      </w:r>
    </w:p>
    <w:p w:rsidR="005D2007" w:rsidRPr="00FE4D78" w:rsidRDefault="005D2007" w:rsidP="002757C3">
      <w:pPr>
        <w:pStyle w:val="22"/>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в</w:t>
      </w:r>
      <w:r w:rsidR="005D2007" w:rsidRPr="00FE4D78">
        <w:t>ведение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 о</w:t>
      </w:r>
      <w:r w:rsidR="005D2007" w:rsidRPr="00FE4D78">
        <w:t>сновная часть</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з</w:t>
      </w:r>
      <w:r w:rsidR="005D2007" w:rsidRPr="00FE4D78">
        <w:t>аключение</w:t>
      </w:r>
      <w:r w:rsidR="00047E5E">
        <w:t>;</w:t>
      </w:r>
    </w:p>
    <w:p w:rsidR="005D2007" w:rsidRPr="00FE4D78" w:rsidRDefault="00780232" w:rsidP="002757C3">
      <w:pPr>
        <w:pStyle w:val="22"/>
        <w:shd w:val="clear" w:color="auto" w:fill="auto"/>
        <w:tabs>
          <w:tab w:val="left" w:pos="1134"/>
        </w:tabs>
        <w:spacing w:line="276" w:lineRule="auto"/>
        <w:ind w:firstLine="709"/>
        <w:jc w:val="both"/>
      </w:pPr>
      <w:r>
        <w:t>‒</w:t>
      </w:r>
      <w:r w:rsidR="005D2007">
        <w:t xml:space="preserve"> </w:t>
      </w:r>
      <w:r>
        <w:t>с</w:t>
      </w:r>
      <w:r w:rsidR="005D2007" w:rsidRPr="00FE4D78">
        <w:t>писок использованных источников</w:t>
      </w:r>
      <w:r w:rsidR="00047E5E">
        <w:t>;</w:t>
      </w:r>
    </w:p>
    <w:p w:rsidR="005D2007" w:rsidRPr="00FE4D78" w:rsidRDefault="008F1CED" w:rsidP="002757C3">
      <w:pPr>
        <w:pStyle w:val="22"/>
        <w:shd w:val="clear" w:color="auto" w:fill="auto"/>
        <w:tabs>
          <w:tab w:val="left" w:pos="1134"/>
        </w:tabs>
        <w:spacing w:line="276" w:lineRule="auto"/>
        <w:ind w:firstLine="709"/>
        <w:jc w:val="both"/>
      </w:pPr>
      <w:r>
        <w:t>‒</w:t>
      </w:r>
      <w:r w:rsidR="005D2007">
        <w:t xml:space="preserve"> </w:t>
      </w:r>
      <w:r>
        <w:t>п</w:t>
      </w:r>
      <w:r w:rsidR="005D2007" w:rsidRPr="00FE4D78">
        <w:t>риложения</w:t>
      </w:r>
      <w:r w:rsidR="00047E5E">
        <w:t>.</w:t>
      </w:r>
    </w:p>
    <w:p w:rsidR="00EE5E9C" w:rsidRDefault="00EE5E9C" w:rsidP="002757C3">
      <w:pPr>
        <w:spacing w:after="0"/>
        <w:ind w:firstLine="709"/>
        <w:jc w:val="both"/>
        <w:rPr>
          <w:rFonts w:ascii="Times New Roman" w:hAnsi="Times New Roman" w:cs="Times New Roman"/>
          <w:sz w:val="28"/>
          <w:szCs w:val="28"/>
        </w:rPr>
      </w:pPr>
    </w:p>
    <w:p w:rsidR="00047E5E" w:rsidRPr="00047E5E" w:rsidRDefault="00047E5E" w:rsidP="002757C3">
      <w:pPr>
        <w:ind w:firstLine="709"/>
        <w:rPr>
          <w:rFonts w:ascii="Times New Roman" w:eastAsia="Times New Roman" w:hAnsi="Times New Roman" w:cs="Times New Roman"/>
          <w:b/>
          <w:sz w:val="28"/>
          <w:szCs w:val="28"/>
        </w:rPr>
      </w:pPr>
      <w:r w:rsidRPr="00047E5E">
        <w:rPr>
          <w:rFonts w:ascii="Times New Roman" w:eastAsia="Times New Roman" w:hAnsi="Times New Roman" w:cs="Times New Roman"/>
          <w:b/>
          <w:sz w:val="28"/>
          <w:szCs w:val="28"/>
        </w:rPr>
        <w:t>2</w:t>
      </w:r>
      <w:r w:rsidRPr="00047E5E">
        <w:rPr>
          <w:rFonts w:ascii="Times New Roman" w:eastAsia="Times New Roman" w:hAnsi="Times New Roman" w:cs="Times New Roman"/>
          <w:b/>
          <w:sz w:val="28"/>
          <w:szCs w:val="28"/>
        </w:rPr>
        <w:tab/>
        <w:t>ПРИМЕРНЫЕ ТЕМЫ КУРСОВЫХ РАБОТ</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Имущество предприятия, понятие и его виды. Порядок формирования имущества.</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Капитал, понятие и его виды (резервный, уставный, добавочный). </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Малые предприятия в РФ, понятие, их виды, перспективы развития.</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Основные фонды предприятия, состав и структура, методы оптимизации.</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Оборотные средства предприятия, состав, основные элементы, порядок их формирования.</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lastRenderedPageBreak/>
        <w:t>Персонал предприятия, его профессионально-квалификационная структура, методы оптимизации.</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Мотивация и стимулирование труда работников на предприятии.</w:t>
      </w:r>
    </w:p>
    <w:p w:rsidR="0026073B" w:rsidRPr="00CD3665" w:rsidRDefault="0026073B" w:rsidP="00CD3665">
      <w:pPr>
        <w:numPr>
          <w:ilvl w:val="0"/>
          <w:numId w:val="12"/>
        </w:numPr>
        <w:tabs>
          <w:tab w:val="left" w:pos="709"/>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Производственная структура предприятия, её характеристика.</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Организационная структура предприятия, ее особенности в условиях рынка.</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Организация управления производством на предприятии, цели и задачи, схемы управления.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Экономическая стратегия предприятия, ее содержание.</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Производственная программа и производственная мощность, их взаимосвязь. Порядок расчёта.</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Прогнозирование и планирование деятельности предприятия, цели и задачи, содержание.</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Бизнес-план предприятия, основные разделы, порядок разработки.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Издержки производства, понятие, состав, порядок их формирования. Экономические и бухгалтерские издержки.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Себестоимость продукции, её понятие, методы оптимизации.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Цена, ее роль и значение в рыночной экономике. Виды цен.</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Качество и конкурентоспособность продукции, показатели оценки.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Внешнеэкономическая деятельность предприятия, цели и задачи.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Инновационная деятельность предприятия, цели и задачи.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Инвестиции, их виды, характеристика. Роль и значение в деятельности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Инвестиционная деятельность предприятия, ее содержание.</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Финансовые ресурсы предприятия, понятие и источники формирования.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Финансовый план предприятия, его содержание.</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Выручка, доходы, прибыль предприятия, порядок их расчета.</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Планирование прибыли на предприятии. Направления распределения прибыли.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Управление финансовыми ресурсами на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Финансовая политика предприятия, цели и задачи, порядок разработки.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Финансовая стратегия предприятия, порядок ее разработки.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Бюджетирование как инструмент управления финансами на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Риски в предпринимательской деятельности, методы их оценки.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Бизнес-план создания нового предприятия (производства нового вида продукции)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lastRenderedPageBreak/>
        <w:t>Бизнес-план инвестиционного проекта развития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Воспроизводство основных фондов предприятия и его обеспечение.</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Диагностика кризисного состояния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Инвестиционная деятельность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Инвестиционная политика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Инвестиции и методы оценки их эффективности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Инновационная деятельность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Инновационная политика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Издержки производства (обращения) и их оптимизация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Имущественное положение предприятия, сущность и методы оптимизации.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Источники финансирования деятельности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Использование кредитов и лизинга в финансировании прямых инвестиций</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Контроллинг и его организация на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Организация бюджетирования на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Прогнозирование деятельности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Производственная программа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Производственная мощность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Пути повышения рентабельности предприятия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Риски в деятельности предприятия и механизмы их нейтрализации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Система планирования на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Состояние и использование основных фондов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Состояние и использование трудовых ресурсов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Товарные запасы предприятия и управление ими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Формирование и распределение доходов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Формирование и распределение прибыли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Формирование и использование оборотных средств пр6едприятия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Формирование и использование финансовых ресурсов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Ценовая политика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Анализ динамики и структуры основных фондов производственного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Оценка показателей эффективности использования основных фондов предприятия (организации)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Эффективность использования оборотных средств предприятия (организации)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Особенности состава и структуры оборотных средств предприятия (организации)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lastRenderedPageBreak/>
        <w:t>Исследование состава, структуры и особенностей производственных фондов промышленного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Исследование состава и структуры кадров предприятия (организации)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Исследование факторов роста производительности труда на промышленном предприятии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Управление текущими затратами предприятия</w:t>
      </w:r>
    </w:p>
    <w:p w:rsidR="0026073B" w:rsidRPr="008D0DDA"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8D0DDA">
        <w:rPr>
          <w:rFonts w:ascii="Times New Roman" w:hAnsi="Times New Roman" w:cs="Times New Roman"/>
          <w:sz w:val="28"/>
          <w:szCs w:val="28"/>
        </w:rPr>
        <w:t xml:space="preserve">Особенности формирования себестоимости продукции на предприятиях различных организационно-правовых форм </w:t>
      </w:r>
    </w:p>
    <w:p w:rsidR="0026073B" w:rsidRPr="008D0DDA"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8D0DDA">
        <w:rPr>
          <w:rFonts w:ascii="Times New Roman" w:hAnsi="Times New Roman" w:cs="Times New Roman"/>
          <w:sz w:val="28"/>
          <w:szCs w:val="28"/>
        </w:rPr>
        <w:t>Исследование источников формирования и направлений использования прибыли предприятия (организации)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8D0DDA">
        <w:rPr>
          <w:rFonts w:ascii="Times New Roman" w:hAnsi="Times New Roman" w:cs="Times New Roman"/>
          <w:sz w:val="28"/>
          <w:szCs w:val="28"/>
        </w:rPr>
        <w:t>Прибыль и рентабельность как показатели эффективности</w:t>
      </w:r>
      <w:r w:rsidRPr="00CD3665">
        <w:rPr>
          <w:rFonts w:ascii="Times New Roman" w:hAnsi="Times New Roman" w:cs="Times New Roman"/>
          <w:sz w:val="28"/>
          <w:szCs w:val="28"/>
        </w:rPr>
        <w:t xml:space="preserve"> деятельности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Организация бизнес-планирования на предприятии (в организации)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Формирование  и использование  прибыли предприятия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Персонал предприятия (организации) и пути повышения эффективности использования рабочей силы</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Пути совершенствования общей и производственной структуры предприятия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bCs/>
          <w:sz w:val="28"/>
          <w:szCs w:val="28"/>
        </w:rPr>
        <w:t>Затраты на производство и система управления издержками</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Оценка эффективности использования производственных фондов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Основные средства: понятие, классификация, учет и оценка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Планирование финансовых результатов деятельности организации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Ресурсы предприятия и значение их эффективного использования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Аренда и лизинг; их значение для деятельности предприятия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Резервы и пути экономии материальных ресурсов на предприятии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Производственная программа предприятия и пути её формирования</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Порядок формирования цен на продукцию предприятия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 xml:space="preserve">Классификация и калькуляция затрат предприятия. </w:t>
      </w:r>
    </w:p>
    <w:p w:rsidR="0026073B" w:rsidRPr="00CD3665" w:rsidRDefault="0026073B" w:rsidP="00CD3665">
      <w:pPr>
        <w:numPr>
          <w:ilvl w:val="0"/>
          <w:numId w:val="12"/>
        </w:numPr>
        <w:tabs>
          <w:tab w:val="left" w:pos="993"/>
        </w:tabs>
        <w:spacing w:after="0"/>
        <w:ind w:left="0" w:firstLine="426"/>
        <w:jc w:val="both"/>
        <w:rPr>
          <w:rFonts w:ascii="Times New Roman" w:hAnsi="Times New Roman" w:cs="Times New Roman"/>
          <w:sz w:val="28"/>
          <w:szCs w:val="28"/>
        </w:rPr>
      </w:pPr>
      <w:r w:rsidRPr="00CD3665">
        <w:rPr>
          <w:rFonts w:ascii="Times New Roman" w:hAnsi="Times New Roman" w:cs="Times New Roman"/>
          <w:sz w:val="28"/>
          <w:szCs w:val="28"/>
        </w:rPr>
        <w:t>Определение оптимального объема выпуска продукции на предприятии</w:t>
      </w:r>
    </w:p>
    <w:p w:rsidR="0026073B" w:rsidRPr="00CD3665" w:rsidRDefault="0026073B" w:rsidP="00CD3665">
      <w:pPr>
        <w:spacing w:after="0"/>
        <w:jc w:val="both"/>
        <w:rPr>
          <w:rFonts w:ascii="Times New Roman" w:hAnsi="Times New Roman" w:cs="Times New Roman"/>
          <w:b/>
          <w:sz w:val="28"/>
          <w:szCs w:val="28"/>
          <w:highlight w:val="yellow"/>
        </w:rPr>
      </w:pPr>
    </w:p>
    <w:p w:rsidR="002B2496" w:rsidRPr="002B2496" w:rsidRDefault="002B2496" w:rsidP="002757C3">
      <w:pPr>
        <w:spacing w:after="0"/>
        <w:ind w:left="709"/>
        <w:contextualSpacing/>
        <w:jc w:val="both"/>
        <w:rPr>
          <w:rFonts w:ascii="Times New Roman" w:eastAsia="Times New Roman" w:hAnsi="Times New Roman" w:cs="Times New Roman"/>
          <w:b/>
          <w:sz w:val="28"/>
          <w:szCs w:val="28"/>
        </w:rPr>
      </w:pPr>
    </w:p>
    <w:p w:rsidR="00EE67BB" w:rsidRPr="00FE4D78" w:rsidRDefault="00EE67BB" w:rsidP="002757C3">
      <w:pPr>
        <w:pStyle w:val="22"/>
        <w:shd w:val="clear" w:color="auto" w:fill="auto"/>
        <w:tabs>
          <w:tab w:val="left" w:pos="1134"/>
        </w:tabs>
        <w:spacing w:line="276" w:lineRule="auto"/>
        <w:ind w:firstLine="709"/>
        <w:jc w:val="both"/>
        <w:rPr>
          <w:b/>
        </w:rPr>
      </w:pPr>
      <w:r>
        <w:rPr>
          <w:b/>
        </w:rPr>
        <w:t xml:space="preserve">3 </w:t>
      </w:r>
      <w:r w:rsidRPr="00FE4D78">
        <w:rPr>
          <w:b/>
        </w:rPr>
        <w:t>ТРЕБОВАНИЯ К ОБЪЕМУ, СТРУКТУРЕ И СОДЕРЖАНИЮ КУРСОВОЙ РАБОТЫ</w:t>
      </w:r>
    </w:p>
    <w:p w:rsidR="00EE67BB" w:rsidRPr="00FE4D78" w:rsidRDefault="00EE67BB" w:rsidP="002757C3">
      <w:pPr>
        <w:pStyle w:val="22"/>
        <w:shd w:val="clear" w:color="auto" w:fill="auto"/>
        <w:tabs>
          <w:tab w:val="left" w:pos="1134"/>
        </w:tabs>
        <w:spacing w:line="276" w:lineRule="auto"/>
        <w:ind w:firstLine="709"/>
        <w:jc w:val="both"/>
      </w:pPr>
    </w:p>
    <w:p w:rsidR="00EE67BB" w:rsidRPr="002E118D" w:rsidRDefault="00122BCF" w:rsidP="002757C3">
      <w:pPr>
        <w:pStyle w:val="22"/>
        <w:shd w:val="clear" w:color="auto" w:fill="auto"/>
        <w:tabs>
          <w:tab w:val="left" w:pos="1134"/>
        </w:tabs>
        <w:spacing w:line="276" w:lineRule="auto"/>
        <w:ind w:firstLine="709"/>
        <w:jc w:val="both"/>
        <w:rPr>
          <w:b/>
        </w:rPr>
      </w:pPr>
      <w:r>
        <w:rPr>
          <w:b/>
        </w:rPr>
        <w:t xml:space="preserve">3.1 </w:t>
      </w:r>
      <w:r w:rsidR="00EE67BB" w:rsidRPr="00FE4D78">
        <w:rPr>
          <w:b/>
        </w:rPr>
        <w:t>Требования к объему и структуре курсовой работы</w:t>
      </w:r>
    </w:p>
    <w:p w:rsidR="00B564AE" w:rsidRDefault="00B564AE" w:rsidP="002757C3">
      <w:pPr>
        <w:pStyle w:val="22"/>
        <w:shd w:val="clear" w:color="auto" w:fill="auto"/>
        <w:tabs>
          <w:tab w:val="left" w:pos="1134"/>
        </w:tabs>
        <w:spacing w:line="276" w:lineRule="auto"/>
        <w:ind w:firstLine="709"/>
        <w:jc w:val="both"/>
      </w:pPr>
    </w:p>
    <w:p w:rsidR="00EE67BB" w:rsidRPr="00FE4D78" w:rsidRDefault="00EE67BB" w:rsidP="002757C3">
      <w:pPr>
        <w:pStyle w:val="22"/>
        <w:shd w:val="clear" w:color="auto" w:fill="auto"/>
        <w:tabs>
          <w:tab w:val="left" w:pos="1134"/>
        </w:tabs>
        <w:spacing w:line="276" w:lineRule="auto"/>
        <w:ind w:firstLine="709"/>
        <w:jc w:val="both"/>
      </w:pPr>
      <w:r w:rsidRPr="00FE4D78">
        <w:t xml:space="preserve">По объему курсовая работа </w:t>
      </w:r>
      <w:r w:rsidR="0026073B">
        <w:t>должна содержать</w:t>
      </w:r>
      <w:r w:rsidR="001E7861">
        <w:t xml:space="preserve"> </w:t>
      </w:r>
      <w:r w:rsidRPr="00FE4D78">
        <w:t>30</w:t>
      </w:r>
      <w:r w:rsidR="00A03DF4">
        <w:t>–</w:t>
      </w:r>
      <w:r w:rsidRPr="00FE4D78">
        <w:t>35 страниц.</w:t>
      </w:r>
    </w:p>
    <w:p w:rsidR="00AB1D90" w:rsidRDefault="00AB1D90" w:rsidP="002757C3">
      <w:pPr>
        <w:pStyle w:val="22"/>
        <w:shd w:val="clear" w:color="auto" w:fill="auto"/>
        <w:tabs>
          <w:tab w:val="left" w:pos="1134"/>
        </w:tabs>
        <w:spacing w:line="276" w:lineRule="auto"/>
        <w:ind w:firstLine="709"/>
        <w:jc w:val="both"/>
      </w:pPr>
      <w:r>
        <w:lastRenderedPageBreak/>
        <w:t>Курсовая работа должна содержать следующие структурные элементы и порядок расположения материала:</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титульный </w:t>
      </w:r>
      <w:r w:rsidR="00AB1D90" w:rsidRPr="00D0065F">
        <w:t xml:space="preserve">лист (приложение </w:t>
      </w:r>
      <w:r w:rsidR="005A5A77">
        <w:t>А</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 xml:space="preserve">утвержденный руководителем план курсовой </w:t>
      </w:r>
      <w:r w:rsidR="00AB1D90" w:rsidRPr="00D0065F">
        <w:t xml:space="preserve">работы (приложение </w:t>
      </w:r>
      <w:r w:rsidR="005A5A77">
        <w:t>Б</w:t>
      </w:r>
      <w:r w:rsidR="00AB1D90" w:rsidRPr="00D0065F">
        <w:t>);</w:t>
      </w:r>
    </w:p>
    <w:p w:rsidR="00AB1D90" w:rsidRDefault="00460C57" w:rsidP="002757C3">
      <w:pPr>
        <w:pStyle w:val="22"/>
        <w:shd w:val="clear" w:color="auto" w:fill="auto"/>
        <w:tabs>
          <w:tab w:val="left" w:pos="1134"/>
        </w:tabs>
        <w:spacing w:line="276" w:lineRule="auto"/>
        <w:ind w:firstLine="709"/>
        <w:jc w:val="both"/>
      </w:pPr>
      <w:r>
        <w:t xml:space="preserve">‒ </w:t>
      </w:r>
      <w:r w:rsidR="00AB1D90">
        <w:t>содержание;</w:t>
      </w:r>
    </w:p>
    <w:p w:rsidR="00AB1D90" w:rsidRDefault="00460C57" w:rsidP="002757C3">
      <w:pPr>
        <w:pStyle w:val="22"/>
        <w:shd w:val="clear" w:color="auto" w:fill="auto"/>
        <w:tabs>
          <w:tab w:val="left" w:pos="1134"/>
        </w:tabs>
        <w:spacing w:line="276" w:lineRule="auto"/>
        <w:ind w:firstLine="709"/>
        <w:jc w:val="both"/>
      </w:pPr>
      <w:r>
        <w:t xml:space="preserve">‒ </w:t>
      </w:r>
      <w:r w:rsidR="00AB1D90">
        <w:t>введение</w:t>
      </w:r>
      <w:r w:rsidR="00F7651A">
        <w:t xml:space="preserve"> (1</w:t>
      </w:r>
      <w:r w:rsidR="00A03DF4">
        <w:t>–</w:t>
      </w:r>
      <w:r w:rsidR="00F7651A">
        <w:t>2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основную часть работы</w:t>
      </w:r>
      <w:r w:rsidR="00F7651A">
        <w:t xml:space="preserve"> (2</w:t>
      </w:r>
      <w:r w:rsidR="00A67F2F">
        <w:t>3</w:t>
      </w:r>
      <w:r w:rsidR="00A03DF4">
        <w:t>–</w:t>
      </w:r>
      <w:r w:rsidR="00F7651A">
        <w:t>2</w:t>
      </w:r>
      <w:r w:rsidR="00A67F2F">
        <w:t>5</w:t>
      </w:r>
      <w:r w:rsidR="00F7651A">
        <w:t xml:space="preserve"> страниц)</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заключение (</w:t>
      </w:r>
      <w:r w:rsidR="00F7651A">
        <w:t>2</w:t>
      </w:r>
      <w:r w:rsidR="00A03DF4">
        <w:t>–</w:t>
      </w:r>
      <w:r w:rsidR="00F7651A">
        <w:t>3 страницы</w:t>
      </w:r>
      <w:r w:rsidR="00AB1D90">
        <w:t>);</w:t>
      </w:r>
    </w:p>
    <w:p w:rsidR="00AB1D90" w:rsidRDefault="00460C57" w:rsidP="002757C3">
      <w:pPr>
        <w:pStyle w:val="22"/>
        <w:shd w:val="clear" w:color="auto" w:fill="auto"/>
        <w:tabs>
          <w:tab w:val="left" w:pos="1134"/>
        </w:tabs>
        <w:spacing w:line="276" w:lineRule="auto"/>
        <w:ind w:firstLine="709"/>
        <w:jc w:val="both"/>
      </w:pPr>
      <w:r>
        <w:t xml:space="preserve">‒ </w:t>
      </w:r>
      <w:r w:rsidR="00AB1D90">
        <w:t>список использованных источников</w:t>
      </w:r>
      <w:r w:rsidR="00F7651A">
        <w:t xml:space="preserve"> (не менее 15 источников);</w:t>
      </w:r>
    </w:p>
    <w:p w:rsidR="00AB1D90" w:rsidRDefault="00460C57" w:rsidP="002757C3">
      <w:pPr>
        <w:pStyle w:val="22"/>
        <w:shd w:val="clear" w:color="auto" w:fill="auto"/>
        <w:tabs>
          <w:tab w:val="left" w:pos="1134"/>
        </w:tabs>
        <w:spacing w:line="276" w:lineRule="auto"/>
        <w:ind w:firstLine="709"/>
        <w:jc w:val="both"/>
      </w:pPr>
      <w:r>
        <w:t>‒ приложения.</w:t>
      </w:r>
    </w:p>
    <w:p w:rsidR="00F7651A" w:rsidRDefault="00F7651A" w:rsidP="002757C3">
      <w:pPr>
        <w:pStyle w:val="22"/>
        <w:shd w:val="clear" w:color="auto" w:fill="auto"/>
        <w:tabs>
          <w:tab w:val="left" w:pos="1134"/>
        </w:tabs>
        <w:spacing w:line="276" w:lineRule="auto"/>
        <w:ind w:firstLine="709"/>
        <w:jc w:val="both"/>
      </w:pPr>
    </w:p>
    <w:p w:rsidR="00007813" w:rsidRPr="00FE4D78" w:rsidRDefault="00867869" w:rsidP="00DA75ED">
      <w:pPr>
        <w:pStyle w:val="10"/>
        <w:keepNext/>
        <w:keepLines/>
        <w:numPr>
          <w:ilvl w:val="1"/>
          <w:numId w:val="11"/>
        </w:numPr>
        <w:shd w:val="clear" w:color="auto" w:fill="auto"/>
        <w:tabs>
          <w:tab w:val="left" w:pos="1134"/>
        </w:tabs>
        <w:spacing w:line="276" w:lineRule="auto"/>
      </w:pPr>
      <w:r>
        <w:t xml:space="preserve"> </w:t>
      </w:r>
      <w:r w:rsidR="00007813" w:rsidRPr="00FE4D78">
        <w:t>Методические рекомендации к выполнению отдельных разделов работы</w:t>
      </w:r>
    </w:p>
    <w:p w:rsidR="00867869" w:rsidRDefault="00867869" w:rsidP="00DA75ED">
      <w:pPr>
        <w:pStyle w:val="Default"/>
        <w:spacing w:line="276" w:lineRule="auto"/>
        <w:ind w:firstLine="709"/>
        <w:jc w:val="both"/>
        <w:rPr>
          <w:sz w:val="28"/>
          <w:szCs w:val="28"/>
        </w:rPr>
      </w:pPr>
    </w:p>
    <w:p w:rsidR="00A2392C" w:rsidRPr="008F1CED" w:rsidRDefault="00A2392C" w:rsidP="00DA75ED">
      <w:pPr>
        <w:pStyle w:val="Default"/>
        <w:spacing w:line="276" w:lineRule="auto"/>
        <w:ind w:firstLine="709"/>
        <w:jc w:val="both"/>
        <w:rPr>
          <w:sz w:val="28"/>
          <w:szCs w:val="28"/>
        </w:rPr>
      </w:pPr>
      <w:r w:rsidRPr="008F1CED">
        <w:rPr>
          <w:sz w:val="28"/>
          <w:szCs w:val="28"/>
        </w:rPr>
        <w:t>Во «</w:t>
      </w:r>
      <w:r w:rsidRPr="008F1CED">
        <w:rPr>
          <w:b/>
          <w:bCs/>
          <w:sz w:val="28"/>
          <w:szCs w:val="28"/>
        </w:rPr>
        <w:t>Введении</w:t>
      </w:r>
      <w:r w:rsidRPr="008F1CED">
        <w:rPr>
          <w:sz w:val="28"/>
          <w:szCs w:val="28"/>
        </w:rPr>
        <w:t xml:space="preserve">» следует обосновать значимость темы и ее актуальность, современное состояние вопроса, охарактеризовать нерешенные проблемы, обосновать цель и задачи работы, указать объект и предмет исследования, методы и приемы, использованные при проведении исследования, и источники исходной информации (официальные, литературные, учетные, статистические и др.).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Названием раздела является слово </w:t>
      </w:r>
      <w:r>
        <w:rPr>
          <w:sz w:val="28"/>
          <w:szCs w:val="28"/>
        </w:rPr>
        <w:t>«</w:t>
      </w:r>
      <w:r w:rsidRPr="008F1CED">
        <w:rPr>
          <w:sz w:val="28"/>
          <w:szCs w:val="28"/>
        </w:rPr>
        <w:t>ВВЕДЕНИЕ</w:t>
      </w:r>
      <w:r>
        <w:rPr>
          <w:sz w:val="28"/>
          <w:szCs w:val="28"/>
        </w:rPr>
        <w:t>»</w:t>
      </w:r>
      <w:r w:rsidRPr="008F1CED">
        <w:rPr>
          <w:sz w:val="28"/>
          <w:szCs w:val="28"/>
        </w:rPr>
        <w:t xml:space="preserve">, написанное в отдельной строке заглавными буквами без кавычек и без точки.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Под актуальностью темы исследования принято понимать степень его важности в определенный момент времени и в определенных условиях для решения конкретной проблемы.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Способы обоснования актуальности: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по отдельным фактам выясняется состояние вопроса на практике;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данные специальных исследований, выполненных самим автором или другими учеными;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причины, порождающие результат;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анализируются тенденции развития практики и ее нужды; </w:t>
      </w:r>
    </w:p>
    <w:p w:rsidR="00A2392C" w:rsidRPr="008F1CED" w:rsidRDefault="00A2392C" w:rsidP="00DA75ED">
      <w:pPr>
        <w:pStyle w:val="Default"/>
        <w:spacing w:line="276" w:lineRule="auto"/>
        <w:ind w:firstLine="709"/>
        <w:jc w:val="both"/>
        <w:rPr>
          <w:sz w:val="28"/>
          <w:szCs w:val="28"/>
        </w:rPr>
      </w:pPr>
      <w:r>
        <w:rPr>
          <w:sz w:val="28"/>
          <w:szCs w:val="28"/>
        </w:rPr>
        <w:t>‒</w:t>
      </w:r>
      <w:r w:rsidRPr="008F1CED">
        <w:rPr>
          <w:sz w:val="28"/>
          <w:szCs w:val="28"/>
        </w:rPr>
        <w:t xml:space="preserve"> выявляются и обосновываются потребности развития практики и теории. </w:t>
      </w:r>
    </w:p>
    <w:p w:rsidR="00A2392C" w:rsidRPr="008F1CED" w:rsidRDefault="00A2392C" w:rsidP="00DA75ED">
      <w:pPr>
        <w:pStyle w:val="Default"/>
        <w:spacing w:line="276" w:lineRule="auto"/>
        <w:ind w:firstLine="709"/>
        <w:jc w:val="both"/>
        <w:rPr>
          <w:sz w:val="28"/>
          <w:szCs w:val="28"/>
        </w:rPr>
      </w:pPr>
      <w:r w:rsidRPr="008F1CED">
        <w:rPr>
          <w:sz w:val="28"/>
          <w:szCs w:val="28"/>
        </w:rPr>
        <w:t xml:space="preserve">От обоснования актуальности логично перейти к постановке проблемы, которая требует своего разрешения. Зачастую она формулируется в форме вопроса. Формулировка проблемы должна быть идентична названию темы курсовой работы. </w:t>
      </w:r>
    </w:p>
    <w:p w:rsidR="00CD3665" w:rsidRPr="00CD3665" w:rsidRDefault="00A2392C" w:rsidP="00DA75ED">
      <w:pPr>
        <w:pStyle w:val="Default"/>
        <w:spacing w:line="276" w:lineRule="auto"/>
        <w:ind w:firstLine="709"/>
        <w:jc w:val="both"/>
        <w:rPr>
          <w:sz w:val="28"/>
          <w:szCs w:val="28"/>
        </w:rPr>
      </w:pPr>
      <w:r w:rsidRPr="008F1CED">
        <w:rPr>
          <w:sz w:val="28"/>
          <w:szCs w:val="28"/>
        </w:rPr>
        <w:t xml:space="preserve">Далее переходят к формулировке цели проводимого исследования. Цель курсовой работы, как правило, определяется ее названием (темой) и </w:t>
      </w:r>
      <w:r w:rsidRPr="00CD3665">
        <w:rPr>
          <w:sz w:val="28"/>
          <w:szCs w:val="28"/>
        </w:rPr>
        <w:lastRenderedPageBreak/>
        <w:t>состоит в исследовании частных вопросов в рамках уже апробированных концепций и методик. Например, «Цель</w:t>
      </w:r>
      <w:r w:rsidR="000E19FB" w:rsidRPr="00CD3665">
        <w:rPr>
          <w:sz w:val="28"/>
          <w:szCs w:val="28"/>
        </w:rPr>
        <w:t xml:space="preserve"> </w:t>
      </w:r>
      <w:r w:rsidRPr="00CD3665">
        <w:rPr>
          <w:sz w:val="28"/>
          <w:szCs w:val="28"/>
        </w:rPr>
        <w:t>курсовой</w:t>
      </w:r>
      <w:r w:rsidR="000E19FB" w:rsidRPr="00CD3665">
        <w:rPr>
          <w:sz w:val="28"/>
          <w:szCs w:val="28"/>
        </w:rPr>
        <w:t xml:space="preserve"> </w:t>
      </w:r>
      <w:r w:rsidRPr="00CD3665">
        <w:rPr>
          <w:sz w:val="28"/>
          <w:szCs w:val="28"/>
        </w:rPr>
        <w:t>работы</w:t>
      </w:r>
      <w:r w:rsidR="000E19FB" w:rsidRPr="00CD3665">
        <w:rPr>
          <w:sz w:val="28"/>
          <w:szCs w:val="28"/>
        </w:rPr>
        <w:t xml:space="preserve"> </w:t>
      </w:r>
      <w:r w:rsidRPr="00CD3665">
        <w:rPr>
          <w:sz w:val="28"/>
          <w:szCs w:val="28"/>
        </w:rPr>
        <w:t xml:space="preserve">заключается в </w:t>
      </w:r>
      <w:r w:rsidR="00CD3665" w:rsidRPr="00CD3665">
        <w:rPr>
          <w:sz w:val="28"/>
          <w:szCs w:val="28"/>
        </w:rPr>
        <w:t>совершенствовании направлений использования прибыли предприятия на основе исследования источников ее формирования.</w:t>
      </w:r>
    </w:p>
    <w:p w:rsidR="00A2392C" w:rsidRPr="00CD3665" w:rsidRDefault="00A2392C" w:rsidP="00DA75ED">
      <w:pPr>
        <w:spacing w:after="0"/>
        <w:ind w:firstLine="709"/>
        <w:jc w:val="both"/>
        <w:rPr>
          <w:rFonts w:ascii="Times New Roman" w:hAnsi="Times New Roman" w:cs="Times New Roman"/>
          <w:sz w:val="28"/>
          <w:szCs w:val="28"/>
        </w:rPr>
      </w:pPr>
      <w:r w:rsidRPr="00CD3665">
        <w:rPr>
          <w:rFonts w:ascii="Times New Roman" w:hAnsi="Times New Roman" w:cs="Times New Roman"/>
          <w:sz w:val="28"/>
          <w:szCs w:val="28"/>
        </w:rPr>
        <w:t>Следующим этапом является определение объекта и предмета исследования. Объект исследования – это процесс или явление, избранное для изучения. Например, «</w:t>
      </w:r>
      <w:r w:rsidR="00CD3665" w:rsidRPr="00CD3665">
        <w:rPr>
          <w:rFonts w:ascii="Times New Roman" w:hAnsi="Times New Roman" w:cs="Times New Roman"/>
          <w:sz w:val="28"/>
          <w:szCs w:val="28"/>
        </w:rPr>
        <w:t>финансово-хозяйственная деятельность</w:t>
      </w:r>
      <w:r w:rsidR="0026073B" w:rsidRPr="00CD3665">
        <w:rPr>
          <w:rFonts w:ascii="Times New Roman" w:hAnsi="Times New Roman" w:cs="Times New Roman"/>
          <w:sz w:val="28"/>
          <w:szCs w:val="28"/>
        </w:rPr>
        <w:t xml:space="preserve"> организаций (предприятий)</w:t>
      </w:r>
      <w:r w:rsidRPr="00CD3665">
        <w:rPr>
          <w:rFonts w:ascii="Times New Roman" w:hAnsi="Times New Roman" w:cs="Times New Roman"/>
          <w:sz w:val="28"/>
          <w:szCs w:val="28"/>
        </w:rPr>
        <w:t>».</w:t>
      </w:r>
    </w:p>
    <w:p w:rsidR="00A2392C" w:rsidRPr="00CD3665" w:rsidRDefault="00A2392C" w:rsidP="00DA75ED">
      <w:pPr>
        <w:spacing w:after="0"/>
        <w:ind w:firstLine="709"/>
        <w:jc w:val="both"/>
        <w:rPr>
          <w:rFonts w:eastAsia="Times New Roman" w:cs="Times New Roman"/>
          <w:b/>
          <w:sz w:val="28"/>
          <w:szCs w:val="28"/>
        </w:rPr>
      </w:pPr>
      <w:r w:rsidRPr="00CD3665">
        <w:rPr>
          <w:rFonts w:ascii="Times New Roman" w:hAnsi="Times New Roman" w:cs="Times New Roman"/>
          <w:sz w:val="28"/>
          <w:szCs w:val="28"/>
        </w:rPr>
        <w:t>Предмет исследования – это то, что находится в границах объекта (проблема, над которой работает исследователь). Например, «</w:t>
      </w:r>
      <w:r w:rsidR="00CD3665" w:rsidRPr="00CD3665">
        <w:rPr>
          <w:rFonts w:ascii="Times New Roman" w:hAnsi="Times New Roman" w:cs="Times New Roman"/>
          <w:sz w:val="28"/>
          <w:szCs w:val="28"/>
        </w:rPr>
        <w:t>источники формирования и направления использования прибыли предприятия</w:t>
      </w:r>
      <w:r w:rsidRPr="00CD3665">
        <w:rPr>
          <w:rFonts w:ascii="Times New Roman" w:hAnsi="Times New Roman" w:cs="Times New Roman"/>
          <w:color w:val="000000" w:themeColor="text1"/>
          <w:sz w:val="28"/>
          <w:szCs w:val="28"/>
        </w:rPr>
        <w:t>».</w:t>
      </w:r>
      <w:r w:rsidRPr="00CD3665">
        <w:rPr>
          <w:rFonts w:eastAsia="Times New Roman" w:cs="Times New Roman"/>
          <w:b/>
          <w:sz w:val="28"/>
          <w:szCs w:val="28"/>
        </w:rPr>
        <w:t xml:space="preserve"> </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xml:space="preserve">Методы и приемы исследования ‒ это способы, определенные техники или средства, с помощью которых решались поставленные задачи и в результате были достигнуты заявленные цели. </w:t>
      </w:r>
    </w:p>
    <w:p w:rsidR="00A2392C" w:rsidRPr="00463887" w:rsidRDefault="00A2392C" w:rsidP="00DA75ED">
      <w:pPr>
        <w:spacing w:after="0"/>
        <w:ind w:firstLine="709"/>
        <w:jc w:val="both"/>
      </w:pPr>
      <w:r w:rsidRPr="00463887">
        <w:rPr>
          <w:rFonts w:ascii="Times New Roman" w:hAnsi="Times New Roman" w:cs="Times New Roman"/>
          <w:sz w:val="28"/>
          <w:szCs w:val="28"/>
        </w:rPr>
        <w:t>Например, общие методы научного познания:</w:t>
      </w:r>
      <w:r w:rsidRPr="00463887">
        <w:t xml:space="preserve"> </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методы эмпирического исследования (наблюдение, сравнение, измерение, эксперимент);</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методы теоретического исследования (абстрагирование, анализ и синтез, идеализация, индукция и дедукция, мысленное моделирование, восхождение от абстрактного к конкретному и др.).</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b/>
          <w:sz w:val="28"/>
          <w:szCs w:val="28"/>
        </w:rPr>
        <w:t>Основная часть</w:t>
      </w:r>
      <w:r w:rsidRPr="00463887">
        <w:rPr>
          <w:rFonts w:ascii="Times New Roman" w:hAnsi="Times New Roman" w:cs="Times New Roman"/>
          <w:sz w:val="28"/>
          <w:szCs w:val="28"/>
        </w:rPr>
        <w:t xml:space="preserve"> работы должна состоять из двух глав.</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Первая глава представляет собой изложение теоретических основ изучаемого вопроса на основе исследования литературных источников. Эту часть работы следует четко увязать с темой и с последующей главой, она не должна быть изолированной от нее.</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xml:space="preserve">Для </w:t>
      </w:r>
      <w:r w:rsidR="00006C7E" w:rsidRPr="00463887">
        <w:rPr>
          <w:rFonts w:ascii="Times New Roman" w:hAnsi="Times New Roman" w:cs="Times New Roman"/>
          <w:sz w:val="28"/>
          <w:szCs w:val="28"/>
        </w:rPr>
        <w:t xml:space="preserve">достаточной </w:t>
      </w:r>
      <w:r w:rsidRPr="00463887">
        <w:rPr>
          <w:rFonts w:ascii="Times New Roman" w:hAnsi="Times New Roman" w:cs="Times New Roman"/>
          <w:sz w:val="28"/>
          <w:szCs w:val="28"/>
        </w:rPr>
        <w:t>проработки вопроса, количество литературных источников должно составлять не менее 15 наименований (законодательных и нормативных документов, книг, статей</w:t>
      </w:r>
      <w:r w:rsidR="00463887" w:rsidRPr="00463887">
        <w:rPr>
          <w:rFonts w:ascii="Times New Roman" w:hAnsi="Times New Roman" w:cs="Times New Roman"/>
          <w:sz w:val="28"/>
          <w:szCs w:val="28"/>
        </w:rPr>
        <w:t xml:space="preserve">, ссылок на Интернет-ресурсы (с датой обращения) </w:t>
      </w:r>
      <w:r w:rsidRPr="00463887">
        <w:rPr>
          <w:rFonts w:ascii="Times New Roman" w:hAnsi="Times New Roman" w:cs="Times New Roman"/>
          <w:sz w:val="28"/>
          <w:szCs w:val="28"/>
        </w:rPr>
        <w:t>и др.).</w:t>
      </w:r>
    </w:p>
    <w:p w:rsidR="00A2392C" w:rsidRPr="00463887" w:rsidRDefault="00A2392C" w:rsidP="00DA75ED">
      <w:pPr>
        <w:spacing w:after="0"/>
        <w:ind w:firstLine="709"/>
        <w:jc w:val="both"/>
        <w:rPr>
          <w:rFonts w:ascii="Times New Roman" w:hAnsi="Times New Roman" w:cs="Times New Roman"/>
          <w:sz w:val="28"/>
          <w:szCs w:val="28"/>
        </w:rPr>
      </w:pPr>
      <w:r w:rsidRPr="00463887">
        <w:rPr>
          <w:rFonts w:ascii="Times New Roman" w:hAnsi="Times New Roman" w:cs="Times New Roman"/>
          <w:sz w:val="28"/>
          <w:szCs w:val="28"/>
        </w:rPr>
        <w:t xml:space="preserve">Материалы данной части следует расположить таким образом, чтобы сведения давали последовательное логическое представление в теоретическом аспекте об актуальности, современном состоянии и проблемах изучаемого вопроса, а также раскрывали способы их решения. При изучении литературы необходимо обращать особое внимание на передовой опыт, освещающий пути повышения эффективности деятельности организаций. При написании данной части следует помнить, что использование материалов учебников по дисциплине в качестве литературных источников является нежелательным. Наибольшую ценность представляют материалы статистических и научных исследований, характеризующие различные </w:t>
      </w:r>
      <w:r w:rsidRPr="00463887">
        <w:rPr>
          <w:rFonts w:ascii="Times New Roman" w:hAnsi="Times New Roman" w:cs="Times New Roman"/>
          <w:sz w:val="28"/>
          <w:szCs w:val="28"/>
        </w:rPr>
        <w:lastRenderedPageBreak/>
        <w:t>аспекты изучаемого вопроса. Разделы этой части должны иметь краткие и емкие названия, отражающие их суть.</w:t>
      </w:r>
    </w:p>
    <w:p w:rsidR="00643939"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 xml:space="preserve">В первом параграфе второй главы необходимо представить </w:t>
      </w:r>
      <w:r w:rsidR="00643939" w:rsidRPr="00643939">
        <w:rPr>
          <w:rFonts w:ascii="Times New Roman" w:hAnsi="Times New Roman" w:cs="Times New Roman"/>
          <w:color w:val="000000" w:themeColor="text1"/>
          <w:sz w:val="28"/>
          <w:szCs w:val="28"/>
        </w:rPr>
        <w:t>общую</w:t>
      </w:r>
      <w:r w:rsidRPr="00643939">
        <w:rPr>
          <w:rFonts w:ascii="Times New Roman" w:hAnsi="Times New Roman" w:cs="Times New Roman"/>
          <w:color w:val="000000" w:themeColor="text1"/>
          <w:sz w:val="28"/>
          <w:szCs w:val="28"/>
        </w:rPr>
        <w:t xml:space="preserve"> характеристику</w:t>
      </w:r>
      <w:r w:rsidRPr="00643939">
        <w:rPr>
          <w:rFonts w:ascii="Times New Roman" w:hAnsi="Times New Roman" w:cs="Times New Roman"/>
          <w:sz w:val="28"/>
          <w:szCs w:val="28"/>
        </w:rPr>
        <w:t xml:space="preserve"> исследуемой организации (предприятия), что предполагает описание сферы деятельности организации, ее организационно</w:t>
      </w:r>
      <w:r w:rsidR="00A03DF4" w:rsidRPr="00643939">
        <w:rPr>
          <w:rFonts w:ascii="Times New Roman" w:hAnsi="Times New Roman" w:cs="Times New Roman"/>
          <w:sz w:val="28"/>
          <w:szCs w:val="28"/>
        </w:rPr>
        <w:t>–</w:t>
      </w:r>
      <w:r w:rsidRPr="00643939">
        <w:rPr>
          <w:rFonts w:ascii="Times New Roman" w:hAnsi="Times New Roman" w:cs="Times New Roman"/>
          <w:sz w:val="28"/>
          <w:szCs w:val="28"/>
        </w:rPr>
        <w:t xml:space="preserve">правового статуса, </w:t>
      </w:r>
      <w:r w:rsidR="00643939" w:rsidRPr="00643939">
        <w:rPr>
          <w:rFonts w:ascii="Times New Roman" w:hAnsi="Times New Roman" w:cs="Times New Roman"/>
          <w:sz w:val="28"/>
          <w:szCs w:val="28"/>
        </w:rPr>
        <w:t>анализ внутренней и внешней среды предприятия.</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 xml:space="preserve">Второй параграф </w:t>
      </w:r>
      <w:r w:rsidR="00643939" w:rsidRPr="00643939">
        <w:rPr>
          <w:rFonts w:ascii="Times New Roman" w:hAnsi="Times New Roman" w:cs="Times New Roman"/>
          <w:sz w:val="28"/>
          <w:szCs w:val="28"/>
        </w:rPr>
        <w:t>второй главы следует посвятить предмет</w:t>
      </w:r>
      <w:r w:rsidR="00643939">
        <w:rPr>
          <w:rFonts w:ascii="Times New Roman" w:hAnsi="Times New Roman" w:cs="Times New Roman"/>
          <w:sz w:val="28"/>
          <w:szCs w:val="28"/>
        </w:rPr>
        <w:t>у</w:t>
      </w:r>
      <w:r w:rsidR="00643939" w:rsidRPr="00643939">
        <w:rPr>
          <w:rFonts w:ascii="Times New Roman" w:hAnsi="Times New Roman" w:cs="Times New Roman"/>
          <w:sz w:val="28"/>
          <w:szCs w:val="28"/>
        </w:rPr>
        <w:t xml:space="preserve"> исследования и</w:t>
      </w:r>
      <w:r w:rsidRPr="00643939">
        <w:rPr>
          <w:rFonts w:ascii="Times New Roman" w:hAnsi="Times New Roman" w:cs="Times New Roman"/>
          <w:sz w:val="28"/>
          <w:szCs w:val="28"/>
        </w:rPr>
        <w:t xml:space="preserve"> </w:t>
      </w:r>
      <w:r w:rsidR="00643939" w:rsidRPr="00643939">
        <w:rPr>
          <w:rFonts w:ascii="Times New Roman" w:hAnsi="Times New Roman" w:cs="Times New Roman"/>
          <w:sz w:val="28"/>
          <w:szCs w:val="28"/>
        </w:rPr>
        <w:t>проведению анализа основных экономических показателей за предшествующие минимум три года деятельности с соответствующими выводами</w:t>
      </w:r>
      <w:r w:rsidRPr="00643939">
        <w:rPr>
          <w:rFonts w:ascii="Times New Roman" w:hAnsi="Times New Roman" w:cs="Times New Roman"/>
          <w:sz w:val="28"/>
          <w:szCs w:val="28"/>
        </w:rPr>
        <w:t xml:space="preserve">. Например, «2.2 </w:t>
      </w:r>
      <w:r w:rsidRPr="00643939">
        <w:rPr>
          <w:rFonts w:ascii="Times New Roman" w:hAnsi="Times New Roman" w:cs="Times New Roman"/>
          <w:color w:val="000000" w:themeColor="text1"/>
          <w:sz w:val="28"/>
          <w:szCs w:val="28"/>
        </w:rPr>
        <w:t xml:space="preserve">Анализ </w:t>
      </w:r>
      <w:r w:rsidR="00643939" w:rsidRPr="00643939">
        <w:rPr>
          <w:rFonts w:ascii="Times New Roman" w:hAnsi="Times New Roman" w:cs="Times New Roman"/>
          <w:color w:val="000000" w:themeColor="text1"/>
          <w:sz w:val="28"/>
          <w:szCs w:val="28"/>
        </w:rPr>
        <w:t>формирования и направлений использования прибыли организации</w:t>
      </w:r>
      <w:r w:rsidRPr="00643939">
        <w:rPr>
          <w:rFonts w:ascii="Times New Roman" w:hAnsi="Times New Roman" w:cs="Times New Roman"/>
          <w:color w:val="000000" w:themeColor="text1"/>
          <w:sz w:val="28"/>
          <w:szCs w:val="28"/>
        </w:rPr>
        <w:t>».</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Для наглядности цифровой материал рекомендуется приводить в табличной форме. После каждой таблицы должны быть сделаны выводы. Рекомендуется использовать рисунки, что дает более четкое представление о результатах исследования.</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В случае нарушения соответствия между оглавлением и содержанием курсовая работа возвращается на доработку.</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Последний параграф курсовой работы должен содержать общие выводы, рекомендации по решению выявленных проблем и их обоснование.</w:t>
      </w:r>
    </w:p>
    <w:p w:rsidR="00A2392C" w:rsidRPr="00643939" w:rsidRDefault="00A2392C" w:rsidP="00DA75ED">
      <w:pPr>
        <w:spacing w:after="0"/>
        <w:ind w:firstLine="709"/>
        <w:jc w:val="both"/>
        <w:rPr>
          <w:rFonts w:ascii="Times New Roman" w:hAnsi="Times New Roman" w:cs="Times New Roman"/>
          <w:sz w:val="28"/>
          <w:szCs w:val="28"/>
        </w:rPr>
      </w:pPr>
      <w:r w:rsidRPr="00643939">
        <w:rPr>
          <w:rFonts w:ascii="Times New Roman" w:hAnsi="Times New Roman" w:cs="Times New Roman"/>
          <w:b/>
          <w:sz w:val="28"/>
          <w:szCs w:val="28"/>
        </w:rPr>
        <w:t>Заключение</w:t>
      </w:r>
      <w:r w:rsidRPr="00643939">
        <w:rPr>
          <w:rFonts w:ascii="Times New Roman" w:hAnsi="Times New Roman" w:cs="Times New Roman"/>
          <w:sz w:val="28"/>
          <w:szCs w:val="28"/>
        </w:rPr>
        <w:t xml:space="preserve"> должно логично завершать проведенное исследование и синтезировать наиболее значимые итоги курсовой работы.</w:t>
      </w:r>
    </w:p>
    <w:p w:rsidR="00AF3598" w:rsidRPr="00643939" w:rsidRDefault="00007813" w:rsidP="00AF3598">
      <w:pPr>
        <w:pStyle w:val="22"/>
        <w:shd w:val="clear" w:color="auto" w:fill="auto"/>
        <w:tabs>
          <w:tab w:val="left" w:pos="1134"/>
          <w:tab w:val="left" w:pos="8789"/>
        </w:tabs>
        <w:spacing w:line="276" w:lineRule="auto"/>
        <w:ind w:firstLine="709"/>
        <w:jc w:val="both"/>
        <w:rPr>
          <w:bCs/>
          <w:szCs w:val="24"/>
        </w:rPr>
      </w:pPr>
      <w:r w:rsidRPr="00643939">
        <w:rPr>
          <w:rStyle w:val="23"/>
        </w:rPr>
        <w:t xml:space="preserve">Список использованных источников </w:t>
      </w:r>
      <w:r w:rsidR="00AF3598" w:rsidRPr="00643939">
        <w:rPr>
          <w:bCs/>
          <w:szCs w:val="24"/>
        </w:rPr>
        <w:t>должен быть оформлен в соответствие с правилами установленными Национальным стандартом РФ ГОСТ Р 7.0.5-2008 «Система стандартов по информации, библиотечному и издательскому делу. Библиографическая ссылка. Общие требования и правила составления» (утв. приказом Федерального агентства по техническому регулированию и метрологии от 28 апреля 2008 г. N 95-ст).</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В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 Международные нормативные акты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2. Конституция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3. Федеральные конституционные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4. Постановления Конституционного Суда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5. Кодексы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6. Федеральные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7. Законы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8. Указы Президента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lastRenderedPageBreak/>
        <w:t>9. Акты Правительства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а) постановления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б) распоряжения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10. Акты Верховного и Высшего Арбитражного Судов</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11. Нормативные акты  министерств и ведомств</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а) постановления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б) приказы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в) распоряжения</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   г) письма</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12. Региональные нормативные акты (в том же порядке, как и российские)</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13. ГОСТы</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14. СНиПы, СП, ЕНИРы, ТУ и др.</w:t>
      </w:r>
    </w:p>
    <w:p w:rsidR="00AF3598" w:rsidRPr="00643939" w:rsidRDefault="00AF3598"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Вслед за указанными документами располагается вся остальная литература: книги, статьи в алфавитном порядке и электронные издания.</w:t>
      </w:r>
    </w:p>
    <w:p w:rsidR="00007813" w:rsidRPr="00643939" w:rsidRDefault="00007813" w:rsidP="00DA75ED">
      <w:pPr>
        <w:pStyle w:val="22"/>
        <w:shd w:val="clear" w:color="auto" w:fill="auto"/>
        <w:tabs>
          <w:tab w:val="left" w:pos="1134"/>
        </w:tabs>
        <w:spacing w:line="276" w:lineRule="auto"/>
        <w:ind w:firstLine="709"/>
        <w:jc w:val="both"/>
      </w:pPr>
      <w:r w:rsidRPr="00643939">
        <w:rPr>
          <w:rStyle w:val="23"/>
        </w:rPr>
        <w:t xml:space="preserve">В приложения </w:t>
      </w:r>
      <w:r w:rsidRPr="00643939">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643939">
        <w:rPr>
          <w:rStyle w:val="23"/>
          <w:b w:val="0"/>
        </w:rPr>
        <w:t xml:space="preserve">В </w:t>
      </w:r>
      <w:r w:rsidRPr="00643939">
        <w:t>тексте обязательно должны быть ссылки на приложения, в противном случае их наличие не обосновано.</w:t>
      </w:r>
    </w:p>
    <w:p w:rsidR="00007813" w:rsidRPr="00643939" w:rsidRDefault="00007813" w:rsidP="00DA75ED">
      <w:pPr>
        <w:pStyle w:val="22"/>
        <w:shd w:val="clear" w:color="auto" w:fill="auto"/>
        <w:tabs>
          <w:tab w:val="left" w:pos="1134"/>
        </w:tabs>
        <w:spacing w:line="276" w:lineRule="auto"/>
        <w:ind w:firstLine="709"/>
        <w:jc w:val="both"/>
      </w:pPr>
      <w:r w:rsidRPr="00643939">
        <w:t>На последней странице курсовой работы следует поставить дату окончания работы и подпись её автора.</w:t>
      </w:r>
    </w:p>
    <w:p w:rsidR="00007813" w:rsidRPr="00643939" w:rsidRDefault="00007813" w:rsidP="00DA75ED">
      <w:pPr>
        <w:pStyle w:val="22"/>
        <w:shd w:val="clear" w:color="auto" w:fill="auto"/>
        <w:tabs>
          <w:tab w:val="left" w:pos="1134"/>
        </w:tabs>
        <w:spacing w:line="276" w:lineRule="auto"/>
        <w:ind w:firstLine="709"/>
        <w:jc w:val="both"/>
      </w:pPr>
      <w:r w:rsidRPr="00643939">
        <w:t>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с отзывом научного руководителя предоставляется на кафедру не позже 30 дней до даты защиты</w:t>
      </w:r>
      <w:r w:rsidR="00E12D89" w:rsidRPr="00643939">
        <w:t xml:space="preserve"> и размещается в электронной информационной образовательной среде (ЭИОС)</w:t>
      </w:r>
      <w:r w:rsidRPr="00643939">
        <w:t>.</w:t>
      </w:r>
    </w:p>
    <w:p w:rsidR="00007813" w:rsidRPr="00643939" w:rsidRDefault="00007813" w:rsidP="00DA75ED">
      <w:pPr>
        <w:pStyle w:val="10"/>
        <w:keepNext/>
        <w:keepLines/>
        <w:shd w:val="clear" w:color="auto" w:fill="auto"/>
        <w:tabs>
          <w:tab w:val="left" w:pos="1134"/>
          <w:tab w:val="left" w:pos="1190"/>
        </w:tabs>
        <w:spacing w:line="276" w:lineRule="auto"/>
        <w:ind w:firstLine="709"/>
      </w:pPr>
      <w:r w:rsidRPr="00643939">
        <w:t>Рекомендации по предотвращению типичных ошибок при написании курсовой работы</w:t>
      </w:r>
      <w:r w:rsidR="0072727C" w:rsidRPr="00643939">
        <w:t>:</w:t>
      </w:r>
    </w:p>
    <w:p w:rsidR="00007813" w:rsidRPr="00643939" w:rsidRDefault="00007813" w:rsidP="00DA75ED">
      <w:pPr>
        <w:pStyle w:val="22"/>
        <w:numPr>
          <w:ilvl w:val="0"/>
          <w:numId w:val="6"/>
        </w:numPr>
        <w:shd w:val="clear" w:color="auto" w:fill="auto"/>
        <w:tabs>
          <w:tab w:val="left" w:pos="1134"/>
          <w:tab w:val="left" w:pos="1190"/>
        </w:tabs>
        <w:spacing w:line="276" w:lineRule="auto"/>
        <w:ind w:firstLine="709"/>
        <w:jc w:val="both"/>
      </w:pPr>
      <w:r w:rsidRPr="00643939">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главная ошибка всех студентов.</w:t>
      </w:r>
    </w:p>
    <w:p w:rsidR="00007813" w:rsidRPr="00643939" w:rsidRDefault="00007813" w:rsidP="00DA75ED">
      <w:pPr>
        <w:pStyle w:val="22"/>
        <w:shd w:val="clear" w:color="auto" w:fill="auto"/>
        <w:tabs>
          <w:tab w:val="left" w:pos="1134"/>
        </w:tabs>
        <w:spacing w:line="276" w:lineRule="auto"/>
        <w:ind w:firstLine="709"/>
        <w:jc w:val="both"/>
      </w:pPr>
      <w:r w:rsidRPr="00643939">
        <w:t xml:space="preserve">2 Использование материалов других авторов без </w:t>
      </w:r>
      <w:r w:rsidR="005D074B" w:rsidRPr="00643939">
        <w:t>ссылок</w:t>
      </w:r>
      <w:r w:rsidRPr="00643939">
        <w:t xml:space="preserve"> на источники. Это плагиат, который выражается в использовании чужого произведения или цитировании без ссылки на источник.</w:t>
      </w:r>
    </w:p>
    <w:p w:rsidR="00007813" w:rsidRPr="00643939" w:rsidRDefault="00007813" w:rsidP="00DA75ED">
      <w:pPr>
        <w:pStyle w:val="22"/>
        <w:numPr>
          <w:ilvl w:val="0"/>
          <w:numId w:val="6"/>
        </w:numPr>
        <w:shd w:val="clear" w:color="auto" w:fill="auto"/>
        <w:tabs>
          <w:tab w:val="left" w:pos="1134"/>
          <w:tab w:val="left" w:pos="1190"/>
        </w:tabs>
        <w:spacing w:line="276" w:lineRule="auto"/>
        <w:ind w:firstLine="709"/>
        <w:jc w:val="both"/>
      </w:pPr>
      <w:r w:rsidRPr="00643939">
        <w:t xml:space="preserve">Часто студенты указывают неполные данные периодического издания. Начинать следует с фамилии и инициалов автора, названия статьи и </w:t>
      </w:r>
      <w:r w:rsidRPr="00643939">
        <w:lastRenderedPageBreak/>
        <w:t>только потом через две косые черты указываются исходные данные</w:t>
      </w:r>
    </w:p>
    <w:p w:rsidR="00007813" w:rsidRPr="00643939" w:rsidRDefault="00007813" w:rsidP="00DA75ED">
      <w:pPr>
        <w:pStyle w:val="60"/>
        <w:shd w:val="clear" w:color="auto" w:fill="auto"/>
        <w:tabs>
          <w:tab w:val="left" w:pos="1134"/>
        </w:tabs>
        <w:spacing w:line="276" w:lineRule="auto"/>
        <w:ind w:firstLine="709"/>
        <w:rPr>
          <w:sz w:val="28"/>
          <w:szCs w:val="28"/>
        </w:rPr>
      </w:pPr>
      <w:r w:rsidRPr="00643939">
        <w:rPr>
          <w:sz w:val="28"/>
          <w:szCs w:val="28"/>
        </w:rPr>
        <w:t xml:space="preserve">Плагиат </w:t>
      </w:r>
      <w:r w:rsidR="00D44DD2" w:rsidRPr="00643939">
        <w:rPr>
          <w:sz w:val="28"/>
          <w:szCs w:val="28"/>
        </w:rPr>
        <w:t>‒</w:t>
      </w:r>
      <w:r w:rsidRPr="00643939">
        <w:rPr>
          <w:sz w:val="28"/>
          <w:szCs w:val="28"/>
        </w:rPr>
        <w:t xml:space="preserve"> умышленное присвоение авторства чужого произведения науки, или мыслей, или искусства,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w:t>
      </w:r>
      <w:r w:rsidR="00990FE9" w:rsidRPr="00643939">
        <w:rPr>
          <w:sz w:val="28"/>
          <w:szCs w:val="28"/>
        </w:rPr>
        <w:t>С</w:t>
      </w:r>
      <w:r w:rsidRPr="00643939">
        <w:rPr>
          <w:sz w:val="28"/>
          <w:szCs w:val="28"/>
        </w:rPr>
        <w:t>.5</w:t>
      </w:r>
      <w:r w:rsidR="00A03DF4" w:rsidRPr="00643939">
        <w:rPr>
          <w:sz w:val="28"/>
          <w:szCs w:val="28"/>
        </w:rPr>
        <w:t>–</w:t>
      </w:r>
      <w:r w:rsidRPr="00643939">
        <w:rPr>
          <w:sz w:val="28"/>
          <w:szCs w:val="28"/>
        </w:rPr>
        <w:t xml:space="preserve"> </w:t>
      </w:r>
      <w:r w:rsidRPr="00643939">
        <w:rPr>
          <w:rStyle w:val="213pt"/>
          <w:sz w:val="28"/>
          <w:szCs w:val="28"/>
        </w:rPr>
        <w:t>10</w:t>
      </w:r>
      <w:r w:rsidRPr="00643939">
        <w:rPr>
          <w:rStyle w:val="211pt0pt"/>
          <w:sz w:val="28"/>
          <w:szCs w:val="28"/>
        </w:rPr>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При использовании интернет источников следует указывать не только название сайта, но и полный путь к веб</w:t>
      </w:r>
      <w:r w:rsidR="00A03DF4" w:rsidRPr="00643939">
        <w:t>–</w:t>
      </w:r>
      <w:r w:rsidRPr="00643939">
        <w:t xml:space="preserve">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w:t>
      </w:r>
    </w:p>
    <w:p w:rsidR="00007813" w:rsidRPr="00643939" w:rsidRDefault="00007813" w:rsidP="00DA75ED">
      <w:pPr>
        <w:pStyle w:val="22"/>
        <w:numPr>
          <w:ilvl w:val="0"/>
          <w:numId w:val="7"/>
        </w:numPr>
        <w:shd w:val="clear" w:color="auto" w:fill="auto"/>
        <w:tabs>
          <w:tab w:val="left" w:pos="1134"/>
          <w:tab w:val="left" w:pos="1272"/>
        </w:tabs>
        <w:spacing w:line="276" w:lineRule="auto"/>
        <w:ind w:firstLine="709"/>
        <w:jc w:val="both"/>
      </w:pPr>
      <w:r w:rsidRPr="00643939">
        <w:t>Следует использовать только актуальные нормативно</w:t>
      </w:r>
      <w:r w:rsidR="00A03DF4" w:rsidRPr="00643939">
        <w:t>–</w:t>
      </w:r>
      <w:r w:rsidRPr="00643939">
        <w:t>правовые документы, то есть в их последней редакции с необходимыми изменениями и дополнениями. Для этого рекомендуется использовать СПС Консультант</w:t>
      </w:r>
      <w:r w:rsidR="00A03DF4" w:rsidRPr="00643939">
        <w:t>–</w:t>
      </w:r>
      <w:r w:rsidRPr="00643939">
        <w:t xml:space="preserve"> Плюс. </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Работа должна быть аккуратно оформлена, находится в папке</w:t>
      </w:r>
      <w:r w:rsidR="00A03DF4" w:rsidRPr="00643939">
        <w:t>–</w:t>
      </w:r>
      <w:r w:rsidRPr="00643939">
        <w:t xml:space="preserve"> скоросшивателе с прозрачной обложкой титульной страницы. Нес</w:t>
      </w:r>
      <w:r w:rsidRPr="00643939">
        <w:rPr>
          <w:lang w:bidi="ru-RU"/>
        </w:rPr>
        <w:t>ш</w:t>
      </w:r>
      <w:r w:rsidRPr="00643939">
        <w:t>ит</w:t>
      </w:r>
      <w:r w:rsidR="005D074B" w:rsidRPr="00643939">
        <w:t>ая</w:t>
      </w:r>
      <w:r w:rsidRPr="00643939">
        <w:t xml:space="preserve"> работ</w:t>
      </w:r>
      <w:r w:rsidR="005D074B" w:rsidRPr="00643939">
        <w:t>а</w:t>
      </w:r>
      <w:r w:rsidRPr="00643939">
        <w:t xml:space="preserve"> к защите </w:t>
      </w:r>
      <w:r w:rsidR="005D074B" w:rsidRPr="00643939">
        <w:t>не допускается</w:t>
      </w:r>
      <w:r w:rsidRPr="00643939">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 xml:space="preserve">В соответствии с функциональной спецификой в научном стиле широко используется </w:t>
      </w:r>
      <w:r w:rsidR="00882739" w:rsidRPr="00643939">
        <w:t>неопределенная форма глагола, например «</w:t>
      </w:r>
      <w:r w:rsidR="004165CF" w:rsidRPr="00643939">
        <w:t>В</w:t>
      </w:r>
      <w:r w:rsidR="00882739" w:rsidRPr="00643939">
        <w:t xml:space="preserve"> работе сделан вывод о необходимости…»</w:t>
      </w:r>
      <w:r w:rsidRPr="00643939">
        <w:t xml:space="preserve">, </w:t>
      </w:r>
      <w:r w:rsidR="00882739" w:rsidRPr="00643939">
        <w:t>а не «</w:t>
      </w:r>
      <w:r w:rsidR="004165CF" w:rsidRPr="00643939">
        <w:t>Я</w:t>
      </w:r>
      <w:r w:rsidR="00882739" w:rsidRPr="00643939">
        <w:t xml:space="preserve"> сделал вывод о необходимости…»</w:t>
      </w:r>
      <w:r w:rsidRPr="00643939">
        <w:t>.</w:t>
      </w:r>
    </w:p>
    <w:p w:rsidR="00007813" w:rsidRPr="00643939" w:rsidRDefault="00007813" w:rsidP="00DA75ED">
      <w:pPr>
        <w:pStyle w:val="22"/>
        <w:numPr>
          <w:ilvl w:val="0"/>
          <w:numId w:val="7"/>
        </w:numPr>
        <w:shd w:val="clear" w:color="auto" w:fill="auto"/>
        <w:tabs>
          <w:tab w:val="left" w:pos="1134"/>
        </w:tabs>
        <w:spacing w:line="276" w:lineRule="auto"/>
        <w:ind w:firstLine="709"/>
        <w:jc w:val="both"/>
      </w:pPr>
      <w:r w:rsidRPr="00643939">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w:t>
      </w:r>
      <w:r w:rsidR="00643C96" w:rsidRPr="00643939">
        <w:t>.</w:t>
      </w:r>
      <w:r w:rsidRPr="00643939">
        <w:t xml:space="preserve"> Цель должна отвечать на вопрос: Какой результат исследователь намерен получить, каким он его видит? Далее формулируются задачи работы </w:t>
      </w:r>
      <w:r w:rsidR="00A03DF4" w:rsidRPr="00643939">
        <w:t>–</w:t>
      </w:r>
      <w:r w:rsidRPr="00643939">
        <w:t xml:space="preserve">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643C96" w:rsidRPr="00643939" w:rsidRDefault="00007813" w:rsidP="00DA75ED">
      <w:pPr>
        <w:pStyle w:val="22"/>
        <w:numPr>
          <w:ilvl w:val="0"/>
          <w:numId w:val="7"/>
        </w:numPr>
        <w:shd w:val="clear" w:color="auto" w:fill="auto"/>
        <w:tabs>
          <w:tab w:val="left" w:pos="1134"/>
        </w:tabs>
        <w:spacing w:line="276" w:lineRule="auto"/>
        <w:ind w:firstLine="709"/>
        <w:jc w:val="both"/>
      </w:pPr>
      <w:r w:rsidRPr="00643939">
        <w:t xml:space="preserve">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w:t>
      </w:r>
    </w:p>
    <w:p w:rsidR="00523625" w:rsidRPr="00643939" w:rsidRDefault="00523625" w:rsidP="00523625">
      <w:pPr>
        <w:pStyle w:val="22"/>
        <w:shd w:val="clear" w:color="auto" w:fill="auto"/>
        <w:tabs>
          <w:tab w:val="left" w:pos="1134"/>
        </w:tabs>
        <w:spacing w:line="276" w:lineRule="auto"/>
        <w:jc w:val="both"/>
      </w:pPr>
    </w:p>
    <w:p w:rsidR="00007813" w:rsidRPr="00643939" w:rsidRDefault="00007813" w:rsidP="00A02D45">
      <w:pPr>
        <w:pStyle w:val="22"/>
        <w:shd w:val="clear" w:color="auto" w:fill="auto"/>
        <w:tabs>
          <w:tab w:val="left" w:pos="1134"/>
        </w:tabs>
        <w:spacing w:line="276" w:lineRule="auto"/>
        <w:ind w:firstLine="709"/>
        <w:jc w:val="both"/>
        <w:rPr>
          <w:b/>
        </w:rPr>
      </w:pPr>
      <w:r w:rsidRPr="00643939">
        <w:lastRenderedPageBreak/>
        <w:t xml:space="preserve"> </w:t>
      </w:r>
      <w:r w:rsidRPr="00643939">
        <w:rPr>
          <w:b/>
        </w:rPr>
        <w:t>4 ТРЕБОВАНИЯ К ОФОРМЛЕНИЮ КУРСОВОЙ РАБОТЫ</w:t>
      </w:r>
    </w:p>
    <w:p w:rsidR="00007813" w:rsidRPr="00643939" w:rsidRDefault="00007813" w:rsidP="00DA75ED">
      <w:pPr>
        <w:pStyle w:val="22"/>
        <w:shd w:val="clear" w:color="auto" w:fill="auto"/>
        <w:tabs>
          <w:tab w:val="left" w:pos="1134"/>
        </w:tabs>
        <w:spacing w:line="276" w:lineRule="auto"/>
        <w:ind w:firstLine="709"/>
        <w:jc w:val="both"/>
      </w:pPr>
    </w:p>
    <w:p w:rsidR="00007813" w:rsidRPr="00643939" w:rsidRDefault="00007813" w:rsidP="00DA75ED">
      <w:pPr>
        <w:pStyle w:val="22"/>
        <w:shd w:val="clear" w:color="auto" w:fill="auto"/>
        <w:tabs>
          <w:tab w:val="left" w:pos="1134"/>
        </w:tabs>
        <w:spacing w:line="276" w:lineRule="auto"/>
        <w:ind w:firstLine="709"/>
        <w:jc w:val="both"/>
      </w:pPr>
      <w:r w:rsidRPr="00643939">
        <w:t>Работ</w:t>
      </w:r>
      <w:r w:rsidR="00DA0D8C" w:rsidRPr="00643939">
        <w:t>а</w:t>
      </w:r>
      <w:r w:rsidRPr="00643939">
        <w:t xml:space="preserve"> оформля</w:t>
      </w:r>
      <w:r w:rsidR="00DA0D8C" w:rsidRPr="00643939">
        <w:t>ется</w:t>
      </w:r>
      <w:r w:rsidRPr="00643939">
        <w:t xml:space="preserve"> на компьютере с помощью текстового редактора </w:t>
      </w:r>
      <w:r w:rsidRPr="00643939">
        <w:rPr>
          <w:lang w:val="en-US" w:bidi="en-US"/>
        </w:rPr>
        <w:t>Word</w:t>
      </w:r>
      <w:r w:rsidRPr="00643939">
        <w:rPr>
          <w:lang w:bidi="en-US"/>
        </w:rPr>
        <w:t xml:space="preserve"> </w:t>
      </w:r>
      <w:r w:rsidR="00DA0D8C" w:rsidRPr="00643939">
        <w:rPr>
          <w:lang w:bidi="en-US"/>
        </w:rPr>
        <w:t xml:space="preserve">на одной стороне стандартного листа белой бумаги </w:t>
      </w:r>
      <w:r w:rsidRPr="00643939">
        <w:t>формат</w:t>
      </w:r>
      <w:r w:rsidR="00DA0D8C" w:rsidRPr="00643939">
        <w:t>ом</w:t>
      </w:r>
      <w:r w:rsidRPr="00643939">
        <w:t xml:space="preserve"> </w:t>
      </w:r>
      <w:r w:rsidR="00DA0D8C" w:rsidRPr="00643939">
        <w:br/>
      </w:r>
      <w:r w:rsidRPr="00643939">
        <w:t>А4 (210 х 297 мм)</w:t>
      </w:r>
      <w:r w:rsidR="00DA0D8C" w:rsidRPr="00643939">
        <w:t xml:space="preserve"> с полями левое ‒ 20 мм, правое ‒ 10 мм, верхнее ‒20 мм, нижнее ‒ 20 мм</w:t>
      </w:r>
      <w:r w:rsidRPr="00643939">
        <w:t>.</w:t>
      </w:r>
      <w:r w:rsidR="00DA0D8C" w:rsidRPr="00643939">
        <w:t xml:space="preserve"> </w:t>
      </w:r>
      <w:r w:rsidR="00225FC7" w:rsidRPr="00643939">
        <w:t xml:space="preserve">Шрифт </w:t>
      </w:r>
      <w:r w:rsidR="00225FC7" w:rsidRPr="00643939">
        <w:rPr>
          <w:lang w:val="en-US" w:bidi="en-US"/>
        </w:rPr>
        <w:t>Times</w:t>
      </w:r>
      <w:r w:rsidR="00225FC7" w:rsidRPr="00643939">
        <w:rPr>
          <w:lang w:bidi="en-US"/>
        </w:rPr>
        <w:t xml:space="preserve"> </w:t>
      </w:r>
      <w:r w:rsidR="00225FC7" w:rsidRPr="00643939">
        <w:rPr>
          <w:lang w:val="en-US" w:bidi="en-US"/>
        </w:rPr>
        <w:t>New</w:t>
      </w:r>
      <w:r w:rsidR="00225FC7" w:rsidRPr="00643939">
        <w:rPr>
          <w:lang w:bidi="en-US"/>
        </w:rPr>
        <w:t xml:space="preserve"> </w:t>
      </w:r>
      <w:r w:rsidR="00225FC7" w:rsidRPr="00643939">
        <w:rPr>
          <w:lang w:val="en-US" w:bidi="en-US"/>
        </w:rPr>
        <w:t>Roman</w:t>
      </w:r>
      <w:r w:rsidR="00225FC7" w:rsidRPr="00643939">
        <w:rPr>
          <w:lang w:bidi="en-US"/>
        </w:rPr>
        <w:t xml:space="preserve"> 14, межстрочный интервал – 1,5. </w:t>
      </w:r>
      <w:r w:rsidR="00DA0D8C" w:rsidRPr="00643939">
        <w:t>Цвет шрифта должен быть черным. Полужирный шрифт не применяется.</w:t>
      </w:r>
    </w:p>
    <w:p w:rsidR="00007813" w:rsidRPr="00643939" w:rsidRDefault="00007813" w:rsidP="00AF3598">
      <w:pPr>
        <w:pStyle w:val="22"/>
        <w:shd w:val="clear" w:color="auto" w:fill="auto"/>
        <w:tabs>
          <w:tab w:val="left" w:pos="1134"/>
        </w:tabs>
        <w:spacing w:line="276" w:lineRule="auto"/>
        <w:ind w:firstLine="709"/>
        <w:jc w:val="both"/>
      </w:pPr>
      <w:r w:rsidRPr="00643939">
        <w:t>Основной текст работы печатается с одинаковым отступом «красной строки», равным 1,25 см и выравнивается «по ширине».</w:t>
      </w:r>
    </w:p>
    <w:p w:rsidR="00E66C15" w:rsidRPr="00643939" w:rsidRDefault="00E66C15" w:rsidP="00AF3598">
      <w:pPr>
        <w:pStyle w:val="22"/>
        <w:shd w:val="clear" w:color="auto" w:fill="auto"/>
        <w:tabs>
          <w:tab w:val="left" w:pos="1134"/>
        </w:tabs>
        <w:spacing w:line="276" w:lineRule="auto"/>
        <w:ind w:firstLine="709"/>
        <w:jc w:val="both"/>
      </w:pPr>
      <w:r w:rsidRPr="00643939">
        <w:t>Страницы необходимо пронумеровать в центре внизу страницы. На титульном листе и на следующем листе (содержание работы), которые являются соответственно первой и второй, номера страниц не проставляют.</w:t>
      </w:r>
    </w:p>
    <w:p w:rsidR="002364AC" w:rsidRPr="00643939" w:rsidRDefault="002364AC" w:rsidP="002364AC">
      <w:pPr>
        <w:spacing w:after="0"/>
        <w:ind w:firstLine="720"/>
        <w:jc w:val="both"/>
        <w:rPr>
          <w:rFonts w:ascii="Times New Roman" w:eastAsia="Times New Roman" w:hAnsi="Times New Roman" w:cs="Times New Roman"/>
          <w:sz w:val="28"/>
          <w:szCs w:val="24"/>
        </w:rPr>
      </w:pPr>
      <w:r w:rsidRPr="00643939">
        <w:rPr>
          <w:rFonts w:ascii="Times New Roman" w:eastAsia="Times New Roman" w:hAnsi="Times New Roman" w:cs="Times New Roman"/>
          <w:sz w:val="28"/>
          <w:szCs w:val="24"/>
        </w:rPr>
        <w:t>Главы курсовой работы нумеруют арабскими цифрами. Каждую главу подразделяют на параграфы, номера которых должны состоять из двух арабских цифр, разделенных точкой: первая означает номер соответствующей главы, вторая – параграфа. Номер главы и параграфа указывают перед их заголовком.</w:t>
      </w:r>
    </w:p>
    <w:p w:rsidR="007E2FD3" w:rsidRPr="00643939" w:rsidRDefault="00007813" w:rsidP="00AF3598">
      <w:pPr>
        <w:pStyle w:val="22"/>
        <w:shd w:val="clear" w:color="auto" w:fill="auto"/>
        <w:tabs>
          <w:tab w:val="left" w:pos="1134"/>
          <w:tab w:val="right" w:pos="9362"/>
        </w:tabs>
        <w:spacing w:line="276" w:lineRule="auto"/>
        <w:ind w:firstLine="709"/>
        <w:jc w:val="both"/>
      </w:pPr>
      <w:r w:rsidRPr="00643939">
        <w:t>Наименования таких структурных элементов, как «СОДЕРЖАНИЕ», «ВВЕДЕНИЕ», «ЗАКЛЮЧЕНИЕ», «СПИСОК ИСПОЛЬЗОВАННЫХ ИСТОЧНИКОВ», «ПРИЛОЖЕНИ</w:t>
      </w:r>
      <w:r w:rsidR="007E2FD3" w:rsidRPr="00643939">
        <w:rPr>
          <w:caps/>
        </w:rPr>
        <w:t>я</w:t>
      </w:r>
      <w:r w:rsidRPr="00643939">
        <w:t xml:space="preserve">» следует располагать в середине строки без точки в конце и печатать прописными буквами, не подчеркивая. </w:t>
      </w:r>
    </w:p>
    <w:p w:rsidR="00325576" w:rsidRPr="00643939" w:rsidRDefault="00325576" w:rsidP="00325576">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При ссылке в тексте курсовой работы на приведенные в конце нее источники информации указывают их порядковый номер, заключенный в скобки </w:t>
      </w:r>
      <w:r w:rsidRPr="00643939">
        <w:rPr>
          <w:rFonts w:ascii="Times New Roman" w:eastAsia="Times New Roman" w:hAnsi="Times New Roman" w:cs="Times New Roman"/>
          <w:bCs/>
          <w:sz w:val="28"/>
          <w:szCs w:val="24"/>
        </w:rPr>
        <w:sym w:font="Symbol" w:char="F05B"/>
      </w:r>
      <w:r w:rsidRPr="00643939">
        <w:rPr>
          <w:rFonts w:ascii="Times New Roman" w:eastAsia="Times New Roman" w:hAnsi="Times New Roman" w:cs="Times New Roman"/>
          <w:bCs/>
          <w:sz w:val="28"/>
          <w:szCs w:val="24"/>
        </w:rPr>
        <w:t>25</w:t>
      </w:r>
      <w:r w:rsidRPr="00643939">
        <w:rPr>
          <w:rFonts w:ascii="Times New Roman" w:eastAsia="Times New Roman" w:hAnsi="Times New Roman" w:cs="Times New Roman"/>
          <w:bCs/>
          <w:sz w:val="28"/>
          <w:szCs w:val="24"/>
        </w:rPr>
        <w:sym w:font="Symbol" w:char="F05D"/>
      </w:r>
      <w:r w:rsidRPr="00643939">
        <w:rPr>
          <w:rFonts w:ascii="Times New Roman" w:eastAsia="Times New Roman" w:hAnsi="Times New Roman" w:cs="Times New Roman"/>
          <w:bCs/>
          <w:sz w:val="28"/>
          <w:szCs w:val="24"/>
        </w:rPr>
        <w:t xml:space="preserve">, </w:t>
      </w:r>
      <w:r w:rsidRPr="00643939">
        <w:rPr>
          <w:rFonts w:ascii="Times New Roman" w:eastAsia="Times New Roman" w:hAnsi="Times New Roman" w:cs="Times New Roman"/>
          <w:bCs/>
          <w:sz w:val="28"/>
          <w:szCs w:val="24"/>
        </w:rPr>
        <w:sym w:font="Symbol" w:char="F05B"/>
      </w:r>
      <w:r w:rsidRPr="00643939">
        <w:rPr>
          <w:rFonts w:ascii="Times New Roman" w:eastAsia="Times New Roman" w:hAnsi="Times New Roman" w:cs="Times New Roman"/>
          <w:bCs/>
          <w:sz w:val="28"/>
          <w:szCs w:val="24"/>
        </w:rPr>
        <w:t>57</w:t>
      </w:r>
      <w:r w:rsidRPr="00643939">
        <w:rPr>
          <w:rFonts w:ascii="Times New Roman" w:eastAsia="Times New Roman" w:hAnsi="Times New Roman" w:cs="Times New Roman"/>
          <w:bCs/>
          <w:sz w:val="28"/>
          <w:szCs w:val="24"/>
        </w:rPr>
        <w:sym w:font="Symbol" w:char="F05D"/>
      </w:r>
      <w:r w:rsidRPr="00643939">
        <w:rPr>
          <w:rFonts w:ascii="Times New Roman" w:eastAsia="Times New Roman" w:hAnsi="Times New Roman" w:cs="Times New Roman"/>
          <w:bCs/>
          <w:sz w:val="28"/>
          <w:szCs w:val="24"/>
        </w:rPr>
        <w:t xml:space="preserve"> и т.д.</w:t>
      </w:r>
    </w:p>
    <w:p w:rsidR="00167611" w:rsidRPr="00643939" w:rsidRDefault="00167611"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Перед указанием приложений размещается чистый лист со словом ПРИЛОЖЕНИЯ, печатаемый по центру листа заглавными буквами. Каждое имеющееся в курсовой работе приложение начинают с новой страницы, в правом верхнем углу которого указывают «Приложение». Заголовок приложения записывается симметрично относительно текста с прописной буквы отдельной строкой.</w:t>
      </w:r>
    </w:p>
    <w:p w:rsidR="00167611" w:rsidRPr="00643939" w:rsidRDefault="00167611" w:rsidP="00AF3598">
      <w:pPr>
        <w:spacing w:after="0"/>
        <w:ind w:firstLine="720"/>
        <w:jc w:val="both"/>
        <w:rPr>
          <w:rFonts w:ascii="Times New Roman" w:eastAsia="Times New Roman" w:hAnsi="Times New Roman" w:cs="Times New Roman"/>
          <w:bCs/>
          <w:sz w:val="28"/>
          <w:szCs w:val="24"/>
        </w:rPr>
      </w:pPr>
      <w:r w:rsidRPr="00643939">
        <w:rPr>
          <w:rFonts w:ascii="Times New Roman" w:eastAsia="Times New Roman" w:hAnsi="Times New Roman" w:cs="Times New Roman"/>
          <w:bCs/>
          <w:sz w:val="28"/>
          <w:szCs w:val="24"/>
        </w:rPr>
        <w:t xml:space="preserve">Каждое приложение обозначают заглавными буквами русского алфавита, начиная с А, за исключением букв, Ё, З, Й, О, Ч, Ь, Ъ, Ы. </w:t>
      </w:r>
    </w:p>
    <w:p w:rsidR="007E2FD3" w:rsidRPr="00643939" w:rsidRDefault="007E2FD3" w:rsidP="00DA75ED">
      <w:pPr>
        <w:pStyle w:val="22"/>
        <w:shd w:val="clear" w:color="auto" w:fill="auto"/>
        <w:tabs>
          <w:tab w:val="left" w:pos="1134"/>
          <w:tab w:val="right" w:pos="9362"/>
        </w:tabs>
        <w:spacing w:line="276" w:lineRule="auto"/>
        <w:rPr>
          <w:b/>
        </w:rPr>
      </w:pPr>
    </w:p>
    <w:p w:rsidR="00007813" w:rsidRPr="00643939" w:rsidRDefault="00007813" w:rsidP="00DA75ED">
      <w:pPr>
        <w:pStyle w:val="22"/>
        <w:shd w:val="clear" w:color="auto" w:fill="auto"/>
        <w:tabs>
          <w:tab w:val="left" w:pos="1134"/>
          <w:tab w:val="right" w:pos="9362"/>
        </w:tabs>
        <w:spacing w:line="276" w:lineRule="auto"/>
        <w:ind w:firstLine="709"/>
        <w:jc w:val="both"/>
        <w:rPr>
          <w:b/>
        </w:rPr>
      </w:pPr>
      <w:r w:rsidRPr="00643939">
        <w:rPr>
          <w:b/>
        </w:rPr>
        <w:t>5 ТРЕБОВАНИЯ К ЗАЩИТЕ КУРСОВОЙ РАБОТЫ</w:t>
      </w:r>
    </w:p>
    <w:p w:rsidR="00A00FD6" w:rsidRPr="00643939" w:rsidRDefault="00A00FD6" w:rsidP="00D30E03">
      <w:pPr>
        <w:spacing w:after="0" w:line="240" w:lineRule="auto"/>
        <w:ind w:firstLine="709"/>
        <w:jc w:val="both"/>
        <w:rPr>
          <w:rFonts w:ascii="Times New Roman" w:hAnsi="Times New Roman" w:cs="Times New Roman"/>
          <w:sz w:val="28"/>
          <w:szCs w:val="28"/>
        </w:rPr>
      </w:pPr>
    </w:p>
    <w:p w:rsidR="00D30E03" w:rsidRPr="00643939" w:rsidRDefault="00D30E03"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Защита проходит в форме открытой защиты либо собеседования студента с руководителем по содержанию вопросов курсовой работы. Для защиты студент готовит доклад по своей работе на 3</w:t>
      </w:r>
      <w:r w:rsidR="00A03DF4" w:rsidRPr="00643939">
        <w:rPr>
          <w:rFonts w:ascii="Times New Roman" w:hAnsi="Times New Roman" w:cs="Times New Roman"/>
          <w:sz w:val="28"/>
          <w:szCs w:val="28"/>
        </w:rPr>
        <w:t>–</w:t>
      </w:r>
      <w:r w:rsidRPr="00643939">
        <w:rPr>
          <w:rFonts w:ascii="Times New Roman" w:hAnsi="Times New Roman" w:cs="Times New Roman"/>
          <w:sz w:val="28"/>
          <w:szCs w:val="28"/>
        </w:rPr>
        <w:t>5 минут, в котором отражаются главные результаты исследования.</w:t>
      </w:r>
    </w:p>
    <w:p w:rsidR="00D30E03" w:rsidRPr="00643939" w:rsidRDefault="00D30E03"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lastRenderedPageBreak/>
        <w:t>При подготовке к защите студенту необходимо выполнить все указания, данные в отзыве, учесть замечания в тексте работы и предварительно ответить на заданные вопросы.</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Обязательными моментами доклада, требующими хотя бы краткого освещения в докладе, являются следующие:</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Например:</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1. Цель и задачи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2. Методы и методики.</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3. Объект и предмет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4. Гипотеза.</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5. Процедура исследования (в общих чертах).</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6. Основные результаты исследования (задачи исследования).</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7. Выводы.</w:t>
      </w:r>
    </w:p>
    <w:p w:rsidR="001808CE" w:rsidRPr="00643939" w:rsidRDefault="001808CE" w:rsidP="00101292">
      <w:pPr>
        <w:spacing w:after="0"/>
        <w:ind w:firstLine="709"/>
        <w:jc w:val="both"/>
        <w:rPr>
          <w:rFonts w:ascii="Times New Roman" w:hAnsi="Times New Roman" w:cs="Times New Roman"/>
          <w:sz w:val="28"/>
          <w:szCs w:val="28"/>
        </w:rPr>
      </w:pPr>
      <w:r w:rsidRPr="00643939">
        <w:rPr>
          <w:rFonts w:ascii="Times New Roman" w:hAnsi="Times New Roman" w:cs="Times New Roman"/>
          <w:sz w:val="28"/>
          <w:szCs w:val="28"/>
        </w:rPr>
        <w:t>Желательно вслух проговорить выступление заранее и отметить затраченное время, чтобы скорректировать объем доклада.</w:t>
      </w:r>
    </w:p>
    <w:p w:rsidR="00007813" w:rsidRPr="00643939" w:rsidRDefault="00007813" w:rsidP="00101292">
      <w:pPr>
        <w:pStyle w:val="22"/>
        <w:shd w:val="clear" w:color="auto" w:fill="auto"/>
        <w:tabs>
          <w:tab w:val="left" w:pos="1134"/>
        </w:tabs>
        <w:spacing w:line="276" w:lineRule="auto"/>
        <w:ind w:left="709"/>
        <w:jc w:val="both"/>
      </w:pPr>
      <w:r w:rsidRPr="00643939">
        <w:rPr>
          <w:rStyle w:val="23"/>
        </w:rPr>
        <w:t xml:space="preserve">Не допускаются </w:t>
      </w:r>
      <w:r w:rsidRPr="00643939">
        <w:t>к защите и возвращаются для повторного написания:</w:t>
      </w:r>
    </w:p>
    <w:p w:rsidR="00007813" w:rsidRPr="00643939" w:rsidRDefault="006F5C3E" w:rsidP="00101292">
      <w:pPr>
        <w:pStyle w:val="22"/>
        <w:shd w:val="clear" w:color="auto" w:fill="auto"/>
        <w:tabs>
          <w:tab w:val="left" w:pos="1134"/>
        </w:tabs>
        <w:spacing w:line="276" w:lineRule="auto"/>
        <w:ind w:firstLine="709"/>
        <w:jc w:val="both"/>
      </w:pPr>
      <w:r w:rsidRPr="00643939">
        <w:t>‒</w:t>
      </w:r>
      <w:r w:rsidR="00007813" w:rsidRPr="00643939">
        <w:t xml:space="preserve"> курсовые работы, полностью или в значительной степени,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 и (или) курсовые работы, объем цитированного текста, которых составляет более 70%;</w:t>
      </w:r>
    </w:p>
    <w:p w:rsidR="00007813" w:rsidRPr="00643939" w:rsidRDefault="00007813" w:rsidP="00101292">
      <w:pPr>
        <w:pStyle w:val="22"/>
        <w:shd w:val="clear" w:color="auto" w:fill="auto"/>
        <w:tabs>
          <w:tab w:val="left" w:pos="1134"/>
        </w:tabs>
        <w:spacing w:line="276" w:lineRule="auto"/>
        <w:ind w:firstLine="709"/>
        <w:jc w:val="both"/>
      </w:pPr>
      <w:r w:rsidRPr="00643939">
        <w:t xml:space="preserve"> </w:t>
      </w:r>
      <w:r w:rsidR="006F5C3E" w:rsidRPr="00643939">
        <w:t>‒</w:t>
      </w:r>
      <w:r w:rsidRPr="00643939">
        <w:t xml:space="preserve"> работы, в которых выявлены существенные ошибки (например, использование утративших силу нормативных правовых актов, комментариев к ним и т.</w:t>
      </w:r>
      <w:r w:rsidR="006F5C3E" w:rsidRPr="00643939">
        <w:t>д</w:t>
      </w:r>
      <w:r w:rsidRPr="00643939">
        <w:t>.), недостатки, свидетельствующие о том, что основные вопросы темы не усвоены;</w:t>
      </w:r>
    </w:p>
    <w:p w:rsidR="00007813" w:rsidRPr="00643939" w:rsidRDefault="00007813" w:rsidP="00101292">
      <w:pPr>
        <w:pStyle w:val="22"/>
        <w:shd w:val="clear" w:color="auto" w:fill="auto"/>
        <w:tabs>
          <w:tab w:val="left" w:pos="1134"/>
        </w:tabs>
        <w:spacing w:line="276" w:lineRule="auto"/>
        <w:ind w:firstLine="709"/>
        <w:jc w:val="both"/>
      </w:pPr>
      <w:r w:rsidRPr="00643939">
        <w:t xml:space="preserve"> </w:t>
      </w:r>
      <w:r w:rsidR="006F5C3E" w:rsidRPr="00643939">
        <w:t>‒</w:t>
      </w:r>
      <w:r w:rsidRPr="00643939">
        <w:t xml:space="preserve"> работы, характеризующиеся низким уровнем грамотности и небрежным оформлением.</w:t>
      </w:r>
    </w:p>
    <w:p w:rsidR="00007813" w:rsidRPr="00643939" w:rsidRDefault="00007813" w:rsidP="00101292">
      <w:pPr>
        <w:pStyle w:val="22"/>
        <w:shd w:val="clear" w:color="auto" w:fill="auto"/>
        <w:tabs>
          <w:tab w:val="left" w:pos="1134"/>
        </w:tabs>
        <w:spacing w:line="276" w:lineRule="auto"/>
        <w:ind w:firstLine="709"/>
        <w:jc w:val="both"/>
        <w:rPr>
          <w:color w:val="000000"/>
        </w:rPr>
      </w:pPr>
      <w:r w:rsidRPr="00643939">
        <w:rPr>
          <w:color w:val="000000"/>
        </w:rPr>
        <w:t>Окончательная оценка выставляется студенту по результатам защиты работы в соответствии с количеством набранных баллов.</w:t>
      </w:r>
    </w:p>
    <w:p w:rsidR="001808CE" w:rsidRPr="00643939" w:rsidRDefault="001808CE" w:rsidP="00101292">
      <w:pPr>
        <w:rPr>
          <w:rFonts w:ascii="Times New Roman" w:eastAsia="Times New Roman" w:hAnsi="Times New Roman" w:cs="Times New Roman"/>
          <w:color w:val="000000"/>
          <w:sz w:val="28"/>
          <w:szCs w:val="28"/>
        </w:rPr>
      </w:pPr>
      <w:r w:rsidRPr="00643939">
        <w:rPr>
          <w:color w:val="000000"/>
        </w:rPr>
        <w:br w:type="page"/>
      </w:r>
    </w:p>
    <w:p w:rsidR="00007813" w:rsidRPr="00D06FC4" w:rsidRDefault="00007813" w:rsidP="00926364">
      <w:pPr>
        <w:pStyle w:val="22"/>
        <w:shd w:val="clear" w:color="auto" w:fill="auto"/>
        <w:tabs>
          <w:tab w:val="left" w:pos="1134"/>
        </w:tabs>
        <w:spacing w:line="276" w:lineRule="auto"/>
        <w:ind w:firstLine="1134"/>
        <w:jc w:val="both"/>
        <w:rPr>
          <w:b/>
        </w:rPr>
      </w:pPr>
      <w:r w:rsidRPr="00D06FC4">
        <w:rPr>
          <w:b/>
        </w:rPr>
        <w:lastRenderedPageBreak/>
        <w:t>6 СПИСОК РЕКОМЕНДУЕМЫХ ИСТОЧНИКОВ</w:t>
      </w:r>
    </w:p>
    <w:p w:rsidR="00376651" w:rsidRPr="00D06FC4" w:rsidRDefault="00376651" w:rsidP="006861DE">
      <w:pPr>
        <w:spacing w:after="0"/>
        <w:ind w:left="709"/>
        <w:contextualSpacing/>
        <w:jc w:val="right"/>
        <w:rPr>
          <w:rFonts w:ascii="Times New Roman" w:eastAsia="Times New Roman" w:hAnsi="Times New Roman" w:cs="Times New Roman"/>
          <w:caps/>
          <w:sz w:val="28"/>
          <w:szCs w:val="28"/>
        </w:rPr>
      </w:pP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Баскакова О.В. Экономика предприятия (организации) [Электронный ресурс] : учебник / О.В. Баскакова, Л.Ф. Сейко. - М.: Дашков и К, 2017. - 372 с. – Режим доступа:  Режим доступа: </w:t>
      </w:r>
      <w:hyperlink r:id="rId8" w:history="1">
        <w:r w:rsidRPr="00D06FC4">
          <w:rPr>
            <w:rStyle w:val="a8"/>
            <w:rFonts w:ascii="Times New Roman" w:eastAsia="Times New Roman" w:hAnsi="Times New Roman" w:cs="Times New Roman"/>
            <w:color w:val="auto"/>
            <w:sz w:val="28"/>
            <w:szCs w:val="28"/>
            <w:u w:val="none"/>
          </w:rPr>
          <w:t>http://znanium.com/catalog/product/411402 - ЭБСZnanium.com</w:t>
        </w:r>
      </w:hyperlink>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Ларионов И.К. Экономика организаций (предприятий). Экономические системы: формирование и развитие [Электронный ресурс]: учебник  / Под ред. И. К. Ларионова, С. Н. Сильвесторова. - М.: Дашков и К, 2017. - 876 с. – Режим доступа: </w:t>
      </w:r>
      <w:hyperlink r:id="rId9" w:history="1">
        <w:r w:rsidRPr="00D06FC4">
          <w:rPr>
            <w:rStyle w:val="a8"/>
            <w:rFonts w:ascii="Times New Roman" w:eastAsia="Times New Roman" w:hAnsi="Times New Roman" w:cs="Times New Roman"/>
            <w:color w:val="auto"/>
            <w:sz w:val="28"/>
            <w:szCs w:val="28"/>
            <w:u w:val="none"/>
          </w:rPr>
          <w:t>http://znanium.com/catalog/product/415121</w:t>
        </w:r>
      </w:hyperlink>
      <w:r w:rsidRPr="00D06FC4">
        <w:rPr>
          <w:rFonts w:ascii="Times New Roman" w:eastAsia="Times New Roman" w:hAnsi="Times New Roman" w:cs="Times New Roman"/>
          <w:sz w:val="28"/>
          <w:szCs w:val="28"/>
        </w:rPr>
        <w:t xml:space="preserve">- ЭБС Znanium.com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Паламарчук А.С. Экономика предприятия [Электронный ресурс]: учебник / А.С. Паламарчук. - М.: НИЦ ИНФРА-М, 2018. - 458 с. – Режим доступа:  </w:t>
      </w:r>
      <w:hyperlink r:id="rId10" w:history="1">
        <w:r w:rsidRPr="00D06FC4">
          <w:rPr>
            <w:rStyle w:val="a8"/>
            <w:rFonts w:ascii="Times New Roman" w:eastAsia="Times New Roman" w:hAnsi="Times New Roman" w:cs="Times New Roman"/>
            <w:color w:val="auto"/>
            <w:sz w:val="28"/>
            <w:szCs w:val="28"/>
            <w:u w:val="none"/>
          </w:rPr>
          <w:t>http://znanium.com/catalog/product/929666</w:t>
        </w:r>
      </w:hyperlink>
      <w:r w:rsidRPr="00D06FC4">
        <w:rPr>
          <w:rFonts w:ascii="Times New Roman" w:eastAsia="Times New Roman" w:hAnsi="Times New Roman" w:cs="Times New Roman"/>
          <w:sz w:val="28"/>
          <w:szCs w:val="28"/>
        </w:rPr>
        <w:t>- ЭБС Znanium.com</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Алексейчева Е.Ю. Экономика организации (предприятия) [Электронный ресурс]: учебник / Алексейчева Е.Ю., Магомедов М.Д., Костин И.Б. - М.: Дашков и К, 2016. - 291 c. – Режим доступа: </w:t>
      </w:r>
      <w:hyperlink r:id="rId11" w:history="1">
        <w:r w:rsidRPr="00D06FC4">
          <w:rPr>
            <w:rStyle w:val="a8"/>
            <w:rFonts w:ascii="Times New Roman" w:eastAsia="Times New Roman" w:hAnsi="Times New Roman" w:cs="Times New Roman"/>
            <w:color w:val="auto"/>
            <w:sz w:val="28"/>
            <w:szCs w:val="28"/>
            <w:u w:val="none"/>
          </w:rPr>
          <w:t>http://www.iprbookshop.ru/60633.html</w:t>
        </w:r>
      </w:hyperlink>
      <w:r w:rsidRPr="00D06FC4">
        <w:rPr>
          <w:rFonts w:ascii="Times New Roman" w:eastAsia="Times New Roman" w:hAnsi="Times New Roman" w:cs="Times New Roman"/>
          <w:sz w:val="28"/>
          <w:szCs w:val="28"/>
        </w:rPr>
        <w:t>- ЭБС «IPRbooks»</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Арзуманова Т.И. Экономика организации [Электронный ресурс]: учебник / Арзуманова Т.И., Мачабели М.Ш. - М.: Дашков и К, 2016. - 237 c. – Режим доступа: </w:t>
      </w:r>
      <w:hyperlink r:id="rId12" w:history="1">
        <w:r w:rsidRPr="00D06FC4">
          <w:rPr>
            <w:rStyle w:val="a8"/>
            <w:rFonts w:ascii="Times New Roman" w:eastAsia="Times New Roman" w:hAnsi="Times New Roman" w:cs="Times New Roman"/>
            <w:color w:val="auto"/>
            <w:sz w:val="28"/>
            <w:szCs w:val="28"/>
            <w:u w:val="none"/>
          </w:rPr>
          <w:t>http://www.iprbookshop.ru/60554.html</w:t>
        </w:r>
      </w:hyperlink>
      <w:r w:rsidRPr="00D06FC4">
        <w:rPr>
          <w:rFonts w:ascii="Times New Roman" w:eastAsia="Times New Roman" w:hAnsi="Times New Roman" w:cs="Times New Roman"/>
          <w:sz w:val="28"/>
          <w:szCs w:val="28"/>
        </w:rPr>
        <w:t xml:space="preserve"> - ЭБС «IPRbooks»</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Белый Е.М. Экономика предприятия [Электронный ресурс] : учебное пособие / Е.М. Белый, Ю.С. Алексеев, Л.Ю. Зимина, А.А. Байгулова. - М.: Издательство "Русайнс", 2017. - 172 с.  – Режим доступа: </w:t>
      </w:r>
      <w:hyperlink r:id="rId13" w:history="1">
        <w:r w:rsidRPr="00D06FC4">
          <w:rPr>
            <w:rStyle w:val="a8"/>
            <w:rFonts w:ascii="Times New Roman" w:eastAsia="Times New Roman" w:hAnsi="Times New Roman" w:cs="Times New Roman"/>
            <w:color w:val="auto"/>
            <w:sz w:val="28"/>
            <w:szCs w:val="28"/>
            <w:u w:val="none"/>
          </w:rPr>
          <w:t>https://www.book.ru/book/921377</w:t>
        </w:r>
      </w:hyperlink>
      <w:r w:rsidRPr="00D06FC4">
        <w:rPr>
          <w:rFonts w:ascii="Times New Roman" w:eastAsia="Times New Roman" w:hAnsi="Times New Roman" w:cs="Times New Roman"/>
          <w:sz w:val="28"/>
          <w:szCs w:val="28"/>
        </w:rPr>
        <w:t xml:space="preserve">- ЭБС BOOK.ru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Беляева О.В. Экономика предприятия (организации). Сборник задач [Электронный ресурс]: учебно-методическое пособие/ О.В. Беляева, Ж.А. Беляева. -  Саратов: Вузовское образование, 2017. - 52 c. – Режим </w:t>
      </w:r>
      <w:hyperlink r:id="rId14" w:history="1">
        <w:r w:rsidRPr="00D06FC4">
          <w:rPr>
            <w:rStyle w:val="a8"/>
            <w:rFonts w:ascii="Times New Roman" w:eastAsia="Times New Roman" w:hAnsi="Times New Roman" w:cs="Times New Roman"/>
            <w:color w:val="auto"/>
            <w:sz w:val="28"/>
            <w:szCs w:val="28"/>
            <w:u w:val="none"/>
          </w:rPr>
          <w:t>доступа: http://www.iprbookshop.ru/64328.html</w:t>
        </w:r>
      </w:hyperlink>
      <w:r w:rsidRPr="00D06FC4">
        <w:rPr>
          <w:rFonts w:ascii="Times New Roman" w:eastAsia="Times New Roman" w:hAnsi="Times New Roman" w:cs="Times New Roman"/>
          <w:sz w:val="28"/>
          <w:szCs w:val="28"/>
        </w:rPr>
        <w:t>- ЭБС «IPRbooks»</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Вайс Т.А. Экономика предприятия [Электронный ресурс]: учебное пособие / Т.А. Вайс, Е.Н. Вайс, В.С. Васильцов и др. - М.: КНОРУС, 2015. - 244 с. – Режим доступа: </w:t>
      </w:r>
      <w:hyperlink r:id="rId15" w:history="1">
        <w:r w:rsidRPr="00D06FC4">
          <w:rPr>
            <w:rStyle w:val="a8"/>
            <w:rFonts w:ascii="Times New Roman" w:eastAsia="Times New Roman" w:hAnsi="Times New Roman" w:cs="Times New Roman"/>
            <w:color w:val="auto"/>
            <w:sz w:val="28"/>
            <w:szCs w:val="28"/>
            <w:u w:val="none"/>
          </w:rPr>
          <w:t>https://www.book.ru/book/929840</w:t>
        </w:r>
      </w:hyperlink>
      <w:r w:rsidRPr="00D06FC4">
        <w:rPr>
          <w:rFonts w:ascii="Times New Roman" w:eastAsia="Times New Roman" w:hAnsi="Times New Roman" w:cs="Times New Roman"/>
          <w:sz w:val="28"/>
          <w:szCs w:val="28"/>
        </w:rPr>
        <w:t xml:space="preserve">- ЭБС BOOK.ru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Волков О.И. Экономика предприятия [Электронный ресурс] : учебное пособие / О.И. Волков, В.К. Скляренко. - 2-e изд. - М.: НИЦ ИНФРА-М, 2018. - 264 с. – Режим доступа: </w:t>
      </w:r>
      <w:hyperlink r:id="rId16" w:history="1">
        <w:r w:rsidRPr="00D06FC4">
          <w:rPr>
            <w:rStyle w:val="a8"/>
            <w:rFonts w:ascii="Times New Roman" w:eastAsia="Times New Roman" w:hAnsi="Times New Roman" w:cs="Times New Roman"/>
            <w:color w:val="auto"/>
            <w:sz w:val="28"/>
            <w:szCs w:val="28"/>
            <w:u w:val="none"/>
          </w:rPr>
          <w:t>http://znanium.com/catalog/product/930175</w:t>
        </w:r>
      </w:hyperlink>
      <w:r w:rsidRPr="00D06FC4">
        <w:rPr>
          <w:rFonts w:ascii="Times New Roman" w:eastAsia="Times New Roman" w:hAnsi="Times New Roman" w:cs="Times New Roman"/>
          <w:sz w:val="28"/>
          <w:szCs w:val="28"/>
        </w:rPr>
        <w:t xml:space="preserve">- ЭБС Znanium.com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Горфинкель В.Я. Экономика организаций (предприятий) [Электронный ресурс]: учебник/ Горфинкель В.Я., Швандар В.А. - </w:t>
      </w:r>
      <w:r w:rsidRPr="00D06FC4">
        <w:rPr>
          <w:rFonts w:ascii="Times New Roman" w:eastAsia="Times New Roman" w:hAnsi="Times New Roman" w:cs="Times New Roman"/>
          <w:sz w:val="28"/>
          <w:szCs w:val="28"/>
        </w:rPr>
        <w:lastRenderedPageBreak/>
        <w:t xml:space="preserve">М.:ЮНИТИ-ДАНА, 2015. - 608 с. – Режим доступа:  </w:t>
      </w:r>
      <w:hyperlink r:id="rId17" w:history="1">
        <w:r w:rsidRPr="00D06FC4">
          <w:rPr>
            <w:rStyle w:val="a8"/>
            <w:rFonts w:ascii="Times New Roman" w:eastAsia="Times New Roman" w:hAnsi="Times New Roman" w:cs="Times New Roman"/>
            <w:color w:val="auto"/>
            <w:sz w:val="28"/>
            <w:szCs w:val="28"/>
            <w:u w:val="none"/>
          </w:rPr>
          <w:t>http://znanium.com/catalog/product/884161</w:t>
        </w:r>
      </w:hyperlink>
      <w:r w:rsidRPr="00D06FC4">
        <w:rPr>
          <w:rFonts w:ascii="Times New Roman" w:eastAsia="Times New Roman" w:hAnsi="Times New Roman" w:cs="Times New Roman"/>
          <w:sz w:val="28"/>
          <w:szCs w:val="28"/>
        </w:rPr>
        <w:t xml:space="preserve">-ЭБС Znanium.com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Горфинкель В.Я. Экономика предприятия [Электронный ресурс] : учебник / под ред. проф. В.Я. Горфинкеля. - 6-е изд., перераб. и доп. - М.: ЮНИТИ-ДАНА, 2015. - 663 с. – Режим доступа:  </w:t>
      </w:r>
      <w:hyperlink r:id="rId18" w:history="1">
        <w:r w:rsidRPr="00D06FC4">
          <w:rPr>
            <w:rStyle w:val="a8"/>
            <w:rFonts w:ascii="Times New Roman" w:eastAsia="Times New Roman" w:hAnsi="Times New Roman" w:cs="Times New Roman"/>
            <w:color w:val="auto"/>
            <w:sz w:val="28"/>
            <w:szCs w:val="28"/>
            <w:u w:val="none"/>
          </w:rPr>
          <w:t>http://znanium.com/catalog/product/884402</w:t>
        </w:r>
      </w:hyperlink>
      <w:r w:rsidRPr="00D06FC4">
        <w:rPr>
          <w:rFonts w:ascii="Times New Roman" w:eastAsia="Times New Roman" w:hAnsi="Times New Roman" w:cs="Times New Roman"/>
          <w:sz w:val="28"/>
          <w:szCs w:val="28"/>
        </w:rPr>
        <w:t xml:space="preserve">- ЭБС Znanium.com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Горфинкель В.Я. Экономика предприятия: Тесты, задачи, ситуации [Электронный ресурс] : учебное пособие / Под ред. В. Я. Горфинкеля, Б. Н. Чернышева. - 5-е изд., стер. - М.: ЮНИТИ-ДАНА, 2015. - 335 с. – Режим доступа: </w:t>
      </w:r>
      <w:hyperlink r:id="rId19" w:history="1">
        <w:r w:rsidRPr="00D06FC4">
          <w:rPr>
            <w:rStyle w:val="a8"/>
            <w:rFonts w:ascii="Times New Roman" w:eastAsia="Times New Roman" w:hAnsi="Times New Roman" w:cs="Times New Roman"/>
            <w:color w:val="auto"/>
            <w:sz w:val="28"/>
            <w:szCs w:val="28"/>
            <w:u w:val="none"/>
          </w:rPr>
          <w:t>http://znanium.com/catalog/product/883839</w:t>
        </w:r>
      </w:hyperlink>
      <w:r w:rsidRPr="00D06FC4">
        <w:rPr>
          <w:rFonts w:ascii="Times New Roman" w:eastAsia="Times New Roman" w:hAnsi="Times New Roman" w:cs="Times New Roman"/>
          <w:sz w:val="28"/>
          <w:szCs w:val="28"/>
        </w:rPr>
        <w:t xml:space="preserve">- ЭБС Znanium.com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Грибов В.Д. Экономика предприятия [Электронный ресурс] :  учебник и практикум / В.Д. Грибов, В.П. Грузинов. - 7-e изд., перераб. и доп. - М.: КУРС: НИЦ ИНФРА-М, 2018. - 448 с. – Режим доступа: </w:t>
      </w:r>
      <w:hyperlink r:id="rId20" w:history="1">
        <w:r w:rsidRPr="00D06FC4">
          <w:rPr>
            <w:rStyle w:val="a8"/>
            <w:rFonts w:ascii="Times New Roman" w:eastAsia="Times New Roman" w:hAnsi="Times New Roman" w:cs="Times New Roman"/>
            <w:color w:val="auto"/>
            <w:sz w:val="28"/>
            <w:szCs w:val="28"/>
            <w:u w:val="none"/>
          </w:rPr>
          <w:t>http://znanium.com/catalog/product/930124</w:t>
        </w:r>
      </w:hyperlink>
      <w:r w:rsidRPr="00D06FC4">
        <w:rPr>
          <w:rFonts w:ascii="Times New Roman" w:eastAsia="Times New Roman" w:hAnsi="Times New Roman" w:cs="Times New Roman"/>
          <w:sz w:val="28"/>
          <w:szCs w:val="28"/>
        </w:rPr>
        <w:t>- ЭБС Znanium.com</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Растова Ю.И. Экономика организации (предприятия) [Электронный ресурс] : учебное пособие / Ю.И. Растова, С.А. Фирсова.  - М.: КНОРУС, 2018. - 280 с. – Режим доступа:  </w:t>
      </w:r>
      <w:hyperlink r:id="rId21" w:history="1">
        <w:r w:rsidRPr="00D06FC4">
          <w:rPr>
            <w:rStyle w:val="a8"/>
            <w:rFonts w:ascii="Times New Roman" w:eastAsia="Times New Roman" w:hAnsi="Times New Roman" w:cs="Times New Roman"/>
            <w:color w:val="auto"/>
            <w:sz w:val="28"/>
            <w:szCs w:val="28"/>
            <w:u w:val="none"/>
          </w:rPr>
          <w:t>https://www.book.ru/book/926303</w:t>
        </w:r>
      </w:hyperlink>
      <w:r w:rsidRPr="00D06FC4">
        <w:rPr>
          <w:rFonts w:ascii="Times New Roman" w:eastAsia="Times New Roman" w:hAnsi="Times New Roman" w:cs="Times New Roman"/>
          <w:sz w:val="28"/>
          <w:szCs w:val="28"/>
        </w:rPr>
        <w:t xml:space="preserve">- ЭБС BOOK.ru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Романова А.Т. Экономика предприятия [Электронный ресурс]: учебное пособие / А.Т. Романова. – М.: Проспект, 2016. - 176 с. – Режим доступа: </w:t>
      </w:r>
      <w:hyperlink r:id="rId22" w:history="1">
        <w:r w:rsidRPr="00D06FC4">
          <w:rPr>
            <w:rStyle w:val="a8"/>
            <w:rFonts w:ascii="Times New Roman" w:eastAsia="Times New Roman" w:hAnsi="Times New Roman" w:cs="Times New Roman"/>
            <w:color w:val="auto"/>
            <w:sz w:val="28"/>
            <w:szCs w:val="28"/>
            <w:u w:val="none"/>
          </w:rPr>
          <w:t>https://www.book.ru/book/919045</w:t>
        </w:r>
      </w:hyperlink>
      <w:r w:rsidRPr="00D06FC4">
        <w:rPr>
          <w:rFonts w:ascii="Times New Roman" w:eastAsia="Times New Roman" w:hAnsi="Times New Roman" w:cs="Times New Roman"/>
          <w:sz w:val="28"/>
          <w:szCs w:val="28"/>
        </w:rPr>
        <w:t xml:space="preserve">- ЭБС BOOK.ru </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Федорович В.О. Экономика организаций [Электронный ресурс]: практикум / О.В. Федорович, Н.В. Концепко. - 2-е изд. – М.: Проспект, 2017. - 143 с. – Режим доступа: </w:t>
      </w:r>
      <w:hyperlink r:id="rId23" w:history="1">
        <w:r w:rsidRPr="00D06FC4">
          <w:rPr>
            <w:rStyle w:val="a8"/>
            <w:rFonts w:ascii="Times New Roman" w:eastAsia="Times New Roman" w:hAnsi="Times New Roman" w:cs="Times New Roman"/>
            <w:color w:val="auto"/>
            <w:sz w:val="28"/>
            <w:szCs w:val="28"/>
            <w:u w:val="none"/>
          </w:rPr>
          <w:t>https://www.book.ru/book/922180</w:t>
        </w:r>
      </w:hyperlink>
      <w:r w:rsidRPr="00D06FC4">
        <w:rPr>
          <w:rFonts w:ascii="Times New Roman" w:eastAsia="Times New Roman" w:hAnsi="Times New Roman" w:cs="Times New Roman"/>
          <w:sz w:val="28"/>
          <w:szCs w:val="28"/>
        </w:rPr>
        <w:t>- ЭБС BOOK.ru</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Федорович В.О. Экономика организаций [Электронный ресурс]: учебное пособие / О.В. Федорович, Н.В. Концепко; под общ. ред.  О.В. Федоровича. – М.: Проспект, 2017. - 240 с. – Режим доступа: </w:t>
      </w:r>
      <w:hyperlink r:id="rId24" w:history="1">
        <w:r w:rsidRPr="00D06FC4">
          <w:rPr>
            <w:rStyle w:val="a8"/>
            <w:rFonts w:ascii="Times New Roman" w:eastAsia="Times New Roman" w:hAnsi="Times New Roman" w:cs="Times New Roman"/>
            <w:color w:val="auto"/>
            <w:sz w:val="28"/>
            <w:szCs w:val="28"/>
            <w:u w:val="none"/>
          </w:rPr>
          <w:t>https://www.book.ru/book/921956</w:t>
        </w:r>
      </w:hyperlink>
      <w:r w:rsidRPr="00D06FC4">
        <w:rPr>
          <w:rFonts w:ascii="Times New Roman" w:eastAsia="Times New Roman" w:hAnsi="Times New Roman" w:cs="Times New Roman"/>
          <w:sz w:val="28"/>
          <w:szCs w:val="28"/>
        </w:rPr>
        <w:t>- ЭБС BOOK.ru</w:t>
      </w:r>
    </w:p>
    <w:p w:rsidR="00D06FC4" w:rsidRPr="00D06FC4" w:rsidRDefault="00D06FC4" w:rsidP="00D06FC4">
      <w:pPr>
        <w:widowControl w:val="0"/>
        <w:numPr>
          <w:ilvl w:val="0"/>
          <w:numId w:val="14"/>
        </w:numPr>
        <w:tabs>
          <w:tab w:val="left" w:pos="426"/>
        </w:tabs>
        <w:spacing w:after="0"/>
        <w:ind w:left="0" w:firstLine="709"/>
        <w:jc w:val="both"/>
        <w:rPr>
          <w:rFonts w:ascii="Times New Roman" w:eastAsia="Times New Roman" w:hAnsi="Times New Roman" w:cs="Times New Roman"/>
          <w:sz w:val="28"/>
          <w:szCs w:val="28"/>
        </w:rPr>
      </w:pPr>
      <w:r w:rsidRPr="00D06FC4">
        <w:rPr>
          <w:rFonts w:ascii="Times New Roman" w:eastAsia="Times New Roman" w:hAnsi="Times New Roman" w:cs="Times New Roman"/>
          <w:sz w:val="28"/>
          <w:szCs w:val="28"/>
        </w:rPr>
        <w:t xml:space="preserve">Фокина О.М. Экономика организации (предприятия) [Электронный ресурс]: учебное пособие / О.М. Фокина и др. - М. : КНОРУС, 2017. - 229 с. – Режим доступа: </w:t>
      </w:r>
      <w:hyperlink r:id="rId25" w:history="1">
        <w:r w:rsidRPr="00D06FC4">
          <w:rPr>
            <w:rStyle w:val="a8"/>
            <w:rFonts w:ascii="Times New Roman" w:eastAsia="Times New Roman" w:hAnsi="Times New Roman" w:cs="Times New Roman"/>
            <w:color w:val="auto"/>
            <w:sz w:val="28"/>
            <w:szCs w:val="28"/>
            <w:u w:val="none"/>
          </w:rPr>
          <w:t>https://www.book.ru/book/920194</w:t>
        </w:r>
      </w:hyperlink>
      <w:r w:rsidRPr="00D06FC4">
        <w:rPr>
          <w:rFonts w:ascii="Times New Roman" w:eastAsia="Times New Roman" w:hAnsi="Times New Roman" w:cs="Times New Roman"/>
          <w:sz w:val="28"/>
          <w:szCs w:val="28"/>
        </w:rPr>
        <w:t xml:space="preserve">- ЭБС BOOK.ru </w:t>
      </w:r>
    </w:p>
    <w:p w:rsidR="00D06FC4" w:rsidRPr="00D06FC4" w:rsidRDefault="00D06FC4" w:rsidP="00D06FC4">
      <w:pPr>
        <w:widowControl w:val="0"/>
        <w:tabs>
          <w:tab w:val="left" w:pos="567"/>
          <w:tab w:val="left" w:pos="1205"/>
        </w:tabs>
        <w:spacing w:after="0"/>
        <w:ind w:left="357"/>
        <w:jc w:val="both"/>
        <w:rPr>
          <w:rFonts w:ascii="Times New Roman" w:eastAsia="Times New Roman" w:hAnsi="Times New Roman" w:cs="Times New Roman"/>
          <w:color w:val="000000"/>
          <w:sz w:val="28"/>
          <w:szCs w:val="28"/>
          <w:highlight w:val="yellow"/>
        </w:rPr>
      </w:pPr>
    </w:p>
    <w:p w:rsidR="00FD0857" w:rsidRDefault="00FD0857">
      <w:pP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page"/>
      </w:r>
    </w:p>
    <w:p w:rsidR="00681869" w:rsidRDefault="00681869" w:rsidP="00681869">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 А</w:t>
      </w:r>
    </w:p>
    <w:p w:rsidR="00BE0C68"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Default="00BE0C68" w:rsidP="00BE0C68">
      <w:pPr>
        <w:spacing w:after="0" w:line="240" w:lineRule="auto"/>
        <w:ind w:left="709"/>
        <w:contextualSpacing/>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Пример оформления титульного листа</w:t>
      </w:r>
    </w:p>
    <w:p w:rsidR="00BE0C68" w:rsidRPr="00681869" w:rsidRDefault="00BE0C68" w:rsidP="00681869">
      <w:pPr>
        <w:spacing w:after="0" w:line="240" w:lineRule="auto"/>
        <w:ind w:left="709"/>
        <w:contextualSpacing/>
        <w:jc w:val="right"/>
        <w:rPr>
          <w:rFonts w:ascii="Times New Roman" w:eastAsia="Times New Roman" w:hAnsi="Times New Roman" w:cs="Times New Roman"/>
          <w:caps/>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Кафедра экономики и управления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ab/>
      </w:r>
      <w:r w:rsidRPr="00CD6B74">
        <w:rPr>
          <w:rFonts w:ascii="Times New Roman" w:eastAsia="Times New Roman" w:hAnsi="Times New Roman" w:cs="Times New Roman"/>
          <w:color w:val="000000" w:themeColor="text1"/>
          <w:sz w:val="24"/>
          <w:szCs w:val="24"/>
        </w:rPr>
        <w:tab/>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keepNext/>
        <w:tabs>
          <w:tab w:val="center" w:pos="4677"/>
          <w:tab w:val="left" w:pos="7575"/>
        </w:tabs>
        <w:spacing w:after="0" w:line="240" w:lineRule="auto"/>
        <w:outlineLvl w:val="1"/>
        <w:rPr>
          <w:rFonts w:ascii="Times New Roman" w:eastAsia="Times New Roman" w:hAnsi="Times New Roman" w:cs="Times New Roman"/>
          <w:color w:val="000000" w:themeColor="text1"/>
          <w:sz w:val="28"/>
          <w:szCs w:val="20"/>
        </w:rPr>
      </w:pPr>
      <w:bookmarkStart w:id="1" w:name="_Toc530063925"/>
      <w:bookmarkStart w:id="2" w:name="_Toc2710013"/>
      <w:bookmarkStart w:id="3" w:name="_Toc3112210"/>
      <w:bookmarkStart w:id="4" w:name="_Toc3112295"/>
      <w:r w:rsidRPr="00CD6B74">
        <w:rPr>
          <w:rFonts w:ascii="Times New Roman" w:eastAsia="Times New Roman" w:hAnsi="Times New Roman" w:cs="Times New Roman"/>
          <w:color w:val="000000" w:themeColor="text1"/>
          <w:sz w:val="28"/>
          <w:szCs w:val="20"/>
        </w:rPr>
        <w:tab/>
        <w:t>КУРСОВАЯ  РАБОТА</w:t>
      </w:r>
      <w:bookmarkEnd w:id="1"/>
      <w:bookmarkEnd w:id="2"/>
      <w:bookmarkEnd w:id="3"/>
      <w:bookmarkEnd w:id="4"/>
      <w:r w:rsidRPr="00CD6B74">
        <w:rPr>
          <w:rFonts w:ascii="Times New Roman" w:eastAsia="Times New Roman" w:hAnsi="Times New Roman" w:cs="Times New Roman"/>
          <w:color w:val="000000" w:themeColor="text1"/>
          <w:sz w:val="28"/>
          <w:szCs w:val="20"/>
        </w:rPr>
        <w:tab/>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8"/>
        </w:rPr>
        <w:t xml:space="preserve">по дисциплине: </w:t>
      </w:r>
      <w:r w:rsidR="0026073B">
        <w:rPr>
          <w:rFonts w:ascii="Times New Roman" w:eastAsia="Times New Roman" w:hAnsi="Times New Roman" w:cs="Times New Roman"/>
          <w:color w:val="000000" w:themeColor="text1"/>
          <w:sz w:val="28"/>
          <w:szCs w:val="28"/>
        </w:rPr>
        <w:t>Экономика организаций (предприятий)</w:t>
      </w:r>
    </w:p>
    <w:p w:rsidR="00BE0C68" w:rsidRPr="00CD6B74" w:rsidRDefault="00BE0C68" w:rsidP="00252668">
      <w:pPr>
        <w:spacing w:after="0" w:line="240" w:lineRule="auto"/>
        <w:jc w:val="both"/>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 xml:space="preserve">на тему: </w:t>
      </w:r>
      <w:r w:rsidR="00ED52C1" w:rsidRPr="00ED52C1">
        <w:rPr>
          <w:rFonts w:ascii="Times New Roman" w:eastAsia="Times New Roman" w:hAnsi="Times New Roman" w:cs="Times New Roman"/>
          <w:color w:val="000000" w:themeColor="text1"/>
          <w:sz w:val="28"/>
          <w:szCs w:val="24"/>
        </w:rPr>
        <w:t>Исследование источников формирования и направлений использования прибыли предприятия (организации)</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p>
    <w:p w:rsidR="00BE0C68"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Выполнил (а) студент (ка)</w:t>
      </w:r>
    </w:p>
    <w:p w:rsidR="00BE0C68" w:rsidRPr="00CD6B74"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00ED52C1">
        <w:rPr>
          <w:rFonts w:ascii="Times New Roman" w:eastAsia="Times New Roman" w:hAnsi="Times New Roman" w:cs="Times New Roman"/>
          <w:color w:val="000000" w:themeColor="text1"/>
          <w:sz w:val="28"/>
          <w:szCs w:val="24"/>
        </w:rPr>
        <w:t>Иванов Иван Иванович</w:t>
      </w:r>
    </w:p>
    <w:p w:rsidR="00BE0C68" w:rsidRPr="00CD6B74" w:rsidRDefault="00BE0C68" w:rsidP="002D2422">
      <w:pPr>
        <w:spacing w:after="0" w:line="240" w:lineRule="auto"/>
        <w:ind w:firstLine="4962"/>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Группа ЭК</w:t>
      </w:r>
      <w:r w:rsidR="00A03DF4">
        <w:rPr>
          <w:rFonts w:ascii="Times New Roman" w:eastAsia="Times New Roman" w:hAnsi="Times New Roman" w:cs="Times New Roman"/>
          <w:color w:val="000000" w:themeColor="text1"/>
          <w:sz w:val="28"/>
          <w:szCs w:val="24"/>
        </w:rPr>
        <w:t>–</w:t>
      </w:r>
      <w:r w:rsidRPr="00CD6B74">
        <w:rPr>
          <w:rFonts w:ascii="Times New Roman" w:eastAsia="Times New Roman" w:hAnsi="Times New Roman" w:cs="Times New Roman"/>
          <w:color w:val="000000" w:themeColor="text1"/>
          <w:sz w:val="28"/>
          <w:szCs w:val="24"/>
        </w:rPr>
        <w:t>З/Бс/КАЛ1</w:t>
      </w:r>
      <w:r w:rsidR="007C567C">
        <w:rPr>
          <w:rFonts w:ascii="Times New Roman" w:eastAsia="Times New Roman" w:hAnsi="Times New Roman" w:cs="Times New Roman"/>
          <w:color w:val="000000" w:themeColor="text1"/>
          <w:sz w:val="28"/>
          <w:szCs w:val="24"/>
        </w:rPr>
        <w:t>8</w:t>
      </w:r>
    </w:p>
    <w:p w:rsidR="002D2422" w:rsidRDefault="00BE0C68" w:rsidP="002D2422">
      <w:pPr>
        <w:spacing w:after="0" w:line="240" w:lineRule="auto"/>
        <w:rPr>
          <w:rFonts w:ascii="Times New Roman" w:eastAsia="Times New Roman" w:hAnsi="Times New Roman" w:cs="Times New Roman"/>
          <w:color w:val="000000" w:themeColor="text1"/>
          <w:sz w:val="28"/>
          <w:szCs w:val="24"/>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Научный руководитель: доцент,  </w:t>
      </w:r>
    </w:p>
    <w:p w:rsidR="00BE0C68" w:rsidRPr="00CD6B74" w:rsidRDefault="00ED52C1" w:rsidP="002D2422">
      <w:pPr>
        <w:spacing w:after="0" w:line="240" w:lineRule="auto"/>
        <w:ind w:left="4950"/>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Горбунова Виктория Борисовна</w:t>
      </w:r>
    </w:p>
    <w:p w:rsidR="00BE0C68" w:rsidRPr="00CD6B74" w:rsidRDefault="00BE0C68" w:rsidP="002D2422">
      <w:pPr>
        <w:spacing w:after="0" w:line="240" w:lineRule="auto"/>
        <w:rPr>
          <w:rFonts w:ascii="Times New Roman" w:eastAsia="Times New Roman" w:hAnsi="Times New Roman" w:cs="Times New Roman"/>
          <w:color w:val="000000" w:themeColor="text1"/>
          <w:sz w:val="20"/>
          <w:szCs w:val="20"/>
        </w:rPr>
      </w:pP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r>
      <w:r w:rsidRPr="00CD6B74">
        <w:rPr>
          <w:rFonts w:ascii="Times New Roman" w:eastAsia="Times New Roman" w:hAnsi="Times New Roman" w:cs="Times New Roman"/>
          <w:color w:val="000000" w:themeColor="text1"/>
          <w:sz w:val="28"/>
          <w:szCs w:val="24"/>
        </w:rPr>
        <w:tab/>
        <w:t xml:space="preserve">              </w:t>
      </w:r>
      <w:r w:rsidRPr="00CD6B74">
        <w:rPr>
          <w:rFonts w:ascii="Times New Roman" w:eastAsia="Times New Roman" w:hAnsi="Times New Roman" w:cs="Times New Roman"/>
          <w:color w:val="000000" w:themeColor="text1"/>
          <w:sz w:val="20"/>
          <w:szCs w:val="20"/>
        </w:rPr>
        <w:t xml:space="preserve">         </w:t>
      </w:r>
    </w:p>
    <w:p w:rsidR="00BE0C68" w:rsidRPr="00CD6B74" w:rsidRDefault="00BE0C68" w:rsidP="00BE0C68">
      <w:pPr>
        <w:spacing w:after="0" w:line="240" w:lineRule="auto"/>
        <w:rPr>
          <w:rFonts w:ascii="Times New Roman" w:eastAsia="Times New Roman" w:hAnsi="Times New Roman"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Default="00BE0C68" w:rsidP="00BE0C68">
      <w:pPr>
        <w:spacing w:after="0" w:line="240" w:lineRule="auto"/>
        <w:rPr>
          <w:rFonts w:ascii="Calibri" w:eastAsia="Times New Roman" w:hAnsi="Calibri" w:cs="Times New Roman"/>
          <w:color w:val="000000" w:themeColor="text1"/>
          <w:sz w:val="28"/>
          <w:szCs w:val="24"/>
        </w:rPr>
      </w:pPr>
    </w:p>
    <w:p w:rsidR="002D2422" w:rsidRDefault="002D2422" w:rsidP="00BE0C68">
      <w:pPr>
        <w:spacing w:after="0" w:line="240" w:lineRule="auto"/>
        <w:rPr>
          <w:rFonts w:ascii="Calibri" w:eastAsia="Times New Roman" w:hAnsi="Calibri" w:cs="Times New Roman"/>
          <w:color w:val="000000" w:themeColor="text1"/>
          <w:sz w:val="28"/>
          <w:szCs w:val="24"/>
        </w:rPr>
      </w:pPr>
    </w:p>
    <w:p w:rsidR="002D2422" w:rsidRPr="00CD6B74" w:rsidRDefault="002D2422"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spacing w:after="0" w:line="240" w:lineRule="auto"/>
        <w:rPr>
          <w:rFonts w:ascii="Calibri" w:eastAsia="Times New Roman" w:hAnsi="Calibri" w:cs="Times New Roman"/>
          <w:color w:val="000000" w:themeColor="text1"/>
          <w:sz w:val="28"/>
          <w:szCs w:val="24"/>
        </w:rPr>
      </w:pPr>
    </w:p>
    <w:p w:rsidR="00BE0C68" w:rsidRPr="00CD6B74" w:rsidRDefault="00BE0C68" w:rsidP="00BE0C68">
      <w:pPr>
        <w:keepNext/>
        <w:spacing w:after="0" w:line="240" w:lineRule="auto"/>
        <w:jc w:val="center"/>
        <w:outlineLvl w:val="2"/>
        <w:rPr>
          <w:rFonts w:ascii="Times New Roman" w:eastAsia="Times New Roman" w:hAnsi="Times New Roman" w:cs="Times New Roman"/>
          <w:color w:val="000000" w:themeColor="text1"/>
          <w:sz w:val="28"/>
          <w:szCs w:val="20"/>
        </w:rPr>
      </w:pPr>
      <w:bookmarkStart w:id="5" w:name="_Toc530063926"/>
      <w:bookmarkStart w:id="6" w:name="_Toc2710014"/>
      <w:bookmarkStart w:id="7" w:name="_Toc3112211"/>
      <w:bookmarkStart w:id="8" w:name="_Toc3112296"/>
      <w:r w:rsidRPr="00CD6B74">
        <w:rPr>
          <w:rFonts w:ascii="Times New Roman" w:eastAsia="Times New Roman" w:hAnsi="Times New Roman" w:cs="Times New Roman"/>
          <w:color w:val="000000" w:themeColor="text1"/>
          <w:sz w:val="28"/>
          <w:szCs w:val="20"/>
        </w:rPr>
        <w:t>Калининград  2019</w:t>
      </w:r>
      <w:r w:rsidR="002D2422">
        <w:rPr>
          <w:rFonts w:ascii="Times New Roman" w:eastAsia="Times New Roman" w:hAnsi="Times New Roman" w:cs="Times New Roman"/>
          <w:color w:val="000000" w:themeColor="text1"/>
          <w:sz w:val="28"/>
          <w:szCs w:val="20"/>
        </w:rPr>
        <w:t xml:space="preserve"> </w:t>
      </w:r>
      <w:r w:rsidRPr="00CD6B74">
        <w:rPr>
          <w:rFonts w:ascii="Times New Roman" w:eastAsia="Times New Roman" w:hAnsi="Times New Roman" w:cs="Times New Roman"/>
          <w:color w:val="000000" w:themeColor="text1"/>
          <w:sz w:val="28"/>
          <w:szCs w:val="20"/>
        </w:rPr>
        <w:t>г.</w:t>
      </w:r>
      <w:bookmarkEnd w:id="5"/>
      <w:bookmarkEnd w:id="6"/>
      <w:bookmarkEnd w:id="7"/>
      <w:bookmarkEnd w:id="8"/>
    </w:p>
    <w:p w:rsidR="00530D37" w:rsidRDefault="00BE0C68" w:rsidP="00BE0C68">
      <w:pPr>
        <w:spacing w:after="0" w:line="240" w:lineRule="auto"/>
        <w:ind w:left="709"/>
        <w:contextualSpacing/>
        <w:jc w:val="center"/>
        <w:rPr>
          <w:rFonts w:ascii="Times New Roman" w:eastAsia="Times New Roman" w:hAnsi="Times New Roman" w:cs="Times New Roman"/>
          <w:b/>
          <w:sz w:val="28"/>
          <w:szCs w:val="28"/>
        </w:rPr>
      </w:pPr>
      <w:r w:rsidRPr="00CD6B74">
        <w:rPr>
          <w:rFonts w:ascii="Calibri" w:eastAsia="Times New Roman" w:hAnsi="Calibri" w:cs="Times New Roman"/>
          <w:color w:val="000000" w:themeColor="text1"/>
          <w:sz w:val="28"/>
          <w:szCs w:val="28"/>
        </w:rPr>
        <w:br w:type="page"/>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Б</w:t>
      </w:r>
    </w:p>
    <w:p w:rsidR="00BE0C68" w:rsidRDefault="00BE0C68" w:rsidP="00BE0C68">
      <w:pPr>
        <w:spacing w:after="0" w:line="240" w:lineRule="auto"/>
        <w:ind w:left="709"/>
        <w:contextualSpacing/>
        <w:jc w:val="right"/>
        <w:rPr>
          <w:rFonts w:ascii="Times New Roman" w:eastAsia="Times New Roman" w:hAnsi="Times New Roman" w:cs="Times New Roman"/>
          <w:caps/>
          <w:sz w:val="28"/>
          <w:szCs w:val="28"/>
        </w:rPr>
      </w:pPr>
    </w:p>
    <w:p w:rsidR="00BE0C68" w:rsidRPr="00BE0C68" w:rsidRDefault="00BE0C68" w:rsidP="00BE0C68">
      <w:pPr>
        <w:spacing w:after="0" w:line="240" w:lineRule="auto"/>
        <w:ind w:left="709"/>
        <w:contextualSpacing/>
        <w:jc w:val="center"/>
        <w:rPr>
          <w:rFonts w:ascii="Times New Roman" w:eastAsia="Times New Roman" w:hAnsi="Times New Roman" w:cs="Times New Roman"/>
          <w:sz w:val="28"/>
          <w:szCs w:val="28"/>
        </w:rPr>
      </w:pPr>
      <w:r w:rsidRPr="00BE0C68">
        <w:rPr>
          <w:rFonts w:ascii="Times New Roman" w:eastAsia="Times New Roman" w:hAnsi="Times New Roman" w:cs="Times New Roman"/>
          <w:sz w:val="28"/>
          <w:szCs w:val="28"/>
        </w:rPr>
        <w:t>Пример оформления плана курсовой работы</w:t>
      </w:r>
    </w:p>
    <w:p w:rsidR="00BE0C68" w:rsidRDefault="00BE0C68" w:rsidP="00BE0C68">
      <w:pPr>
        <w:spacing w:after="0" w:line="240" w:lineRule="auto"/>
        <w:jc w:val="center"/>
        <w:rPr>
          <w:rFonts w:ascii="Times New Roman" w:eastAsia="Times New Roman" w:hAnsi="Times New Roman" w:cs="Times New Roman"/>
          <w:color w:val="000000" w:themeColor="text1"/>
          <w:sz w:val="28"/>
          <w:szCs w:val="28"/>
        </w:rPr>
      </w:pP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АВТОНОМНАЯ НЕКОММЕРЧЕСКАЯ ОБРАЗОВАТЕЛЬНАЯ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ОРГАНИЗАЦИЯ ВЫСШЕГО ОБРАЗОВАНИЯ</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ЦЕНТРОСОЮЗА РОССИЙСКОЙ ФЕДЕРАЦИИ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«РОССИЙСКИЙ УНИВЕРСИТЕТ КООПЕРАЦИИ»</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КАЛИНИНГРАДСКИЙ ФИЛИАЛ</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8"/>
          <w:szCs w:val="28"/>
        </w:rPr>
      </w:pPr>
      <w:r w:rsidRPr="00211D4E">
        <w:rPr>
          <w:rFonts w:ascii="Times New Roman" w:eastAsia="Times New Roman" w:hAnsi="Times New Roman" w:cs="Times New Roman"/>
          <w:color w:val="000000" w:themeColor="text1"/>
          <w:sz w:val="24"/>
          <w:szCs w:val="24"/>
        </w:rPr>
        <w:t xml:space="preserve">                                                                                  </w:t>
      </w:r>
      <w:r w:rsidRPr="00211D4E">
        <w:rPr>
          <w:rFonts w:ascii="Times New Roman" w:eastAsia="Times New Roman" w:hAnsi="Times New Roman" w:cs="Times New Roman"/>
          <w:color w:val="000000" w:themeColor="text1"/>
          <w:sz w:val="28"/>
          <w:szCs w:val="28"/>
        </w:rPr>
        <w:t xml:space="preserve">УТВЕРЖДАЮ: </w:t>
      </w:r>
    </w:p>
    <w:p w:rsidR="00BE0C68" w:rsidRPr="00211D4E" w:rsidRDefault="00BE0C68" w:rsidP="00BE0C68">
      <w:pPr>
        <w:spacing w:after="0" w:line="36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Научный руководитель</w:t>
      </w:r>
    </w:p>
    <w:p w:rsidR="00BE0C68" w:rsidRPr="00211D4E"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211D4E">
        <w:rPr>
          <w:rFonts w:ascii="Times New Roman" w:eastAsia="Times New Roman" w:hAnsi="Times New Roman" w:cs="Times New Roman"/>
          <w:color w:val="000000" w:themeColor="text1"/>
          <w:sz w:val="24"/>
          <w:szCs w:val="24"/>
        </w:rPr>
        <w:t xml:space="preserve">                                                                                           </w:t>
      </w:r>
      <w:r w:rsidR="004A0B4A" w:rsidRPr="00211D4E">
        <w:rPr>
          <w:rFonts w:ascii="Times New Roman" w:eastAsia="Times New Roman" w:hAnsi="Times New Roman" w:cs="Times New Roman"/>
          <w:color w:val="000000" w:themeColor="text1"/>
          <w:sz w:val="24"/>
          <w:szCs w:val="24"/>
        </w:rPr>
        <w:t xml:space="preserve">Доцент </w:t>
      </w:r>
      <w:r w:rsidR="0026073B">
        <w:rPr>
          <w:rFonts w:ascii="Times New Roman" w:eastAsia="Times New Roman" w:hAnsi="Times New Roman" w:cs="Times New Roman"/>
          <w:color w:val="000000" w:themeColor="text1"/>
          <w:sz w:val="24"/>
          <w:szCs w:val="24"/>
        </w:rPr>
        <w:t>Горбунова В.Б</w:t>
      </w:r>
      <w:r w:rsidR="004A0B4A" w:rsidRPr="00211D4E">
        <w:rPr>
          <w:rFonts w:ascii="Times New Roman" w:eastAsia="Times New Roman" w:hAnsi="Times New Roman" w:cs="Times New Roman"/>
          <w:color w:val="000000" w:themeColor="text1"/>
          <w:sz w:val="24"/>
          <w:szCs w:val="24"/>
        </w:rPr>
        <w:t>.</w:t>
      </w:r>
      <w:r w:rsidRPr="00211D4E">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w:t>
      </w:r>
    </w:p>
    <w:p w:rsidR="00BE0C68" w:rsidRPr="00CD6B74" w:rsidRDefault="00BE0C68" w:rsidP="00BE0C68">
      <w:pPr>
        <w:spacing w:after="0" w:line="240" w:lineRule="auto"/>
        <w:jc w:val="center"/>
        <w:rPr>
          <w:rFonts w:ascii="Times New Roman" w:eastAsia="Times New Roman" w:hAnsi="Times New Roman" w:cs="Times New Roman"/>
          <w:color w:val="000000" w:themeColor="text1"/>
          <w:sz w:val="24"/>
          <w:szCs w:val="24"/>
        </w:rPr>
      </w:pPr>
      <w:r w:rsidRPr="00CD6B74">
        <w:rPr>
          <w:rFonts w:ascii="Times New Roman" w:eastAsia="Times New Roman" w:hAnsi="Times New Roman" w:cs="Times New Roman"/>
          <w:color w:val="000000" w:themeColor="text1"/>
          <w:sz w:val="24"/>
          <w:szCs w:val="24"/>
        </w:rPr>
        <w:t xml:space="preserve">                                                                                            «____»__________20__г.</w:t>
      </w:r>
    </w:p>
    <w:p w:rsidR="00BE0C68" w:rsidRPr="00CD6B74" w:rsidRDefault="00BE0C68" w:rsidP="00BE0C68">
      <w:pPr>
        <w:spacing w:after="0" w:line="240" w:lineRule="auto"/>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ПЛАН КУРСОВОЙ РАБОТЫ</w:t>
      </w:r>
    </w:p>
    <w:p w:rsidR="00BE0C68" w:rsidRPr="00CD6B74" w:rsidRDefault="00BE0C68" w:rsidP="00756B01">
      <w:pPr>
        <w:spacing w:after="0" w:line="240" w:lineRule="auto"/>
        <w:jc w:val="center"/>
        <w:rPr>
          <w:rFonts w:ascii="Times New Roman" w:eastAsia="Times New Roman" w:hAnsi="Times New Roman" w:cs="Times New Roman"/>
          <w:color w:val="000000" w:themeColor="text1"/>
          <w:sz w:val="24"/>
          <w:szCs w:val="24"/>
        </w:rPr>
      </w:pP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Студента  </w:t>
      </w:r>
      <w:r w:rsidR="00A24A0C" w:rsidRPr="00272CD5">
        <w:rPr>
          <w:rFonts w:ascii="Times New Roman" w:eastAsia="Times New Roman" w:hAnsi="Times New Roman" w:cs="Times New Roman"/>
          <w:color w:val="000000" w:themeColor="text1"/>
          <w:sz w:val="28"/>
          <w:szCs w:val="28"/>
          <w:u w:val="single"/>
        </w:rPr>
        <w:t xml:space="preserve">Иванова </w:t>
      </w:r>
      <w:r w:rsidR="00ED52C1">
        <w:rPr>
          <w:rFonts w:ascii="Times New Roman" w:eastAsia="Times New Roman" w:hAnsi="Times New Roman" w:cs="Times New Roman"/>
          <w:color w:val="000000" w:themeColor="text1"/>
          <w:sz w:val="28"/>
          <w:szCs w:val="28"/>
          <w:u w:val="single"/>
        </w:rPr>
        <w:t>Ивана</w:t>
      </w:r>
      <w:r w:rsidR="00A24A0C" w:rsidRPr="00272CD5">
        <w:rPr>
          <w:rFonts w:ascii="Times New Roman" w:eastAsia="Times New Roman" w:hAnsi="Times New Roman" w:cs="Times New Roman"/>
          <w:color w:val="000000" w:themeColor="text1"/>
          <w:sz w:val="28"/>
          <w:szCs w:val="28"/>
          <w:u w:val="single"/>
        </w:rPr>
        <w:t xml:space="preserve"> </w:t>
      </w:r>
      <w:r w:rsidR="00ED52C1">
        <w:rPr>
          <w:rFonts w:ascii="Times New Roman" w:eastAsia="Times New Roman" w:hAnsi="Times New Roman" w:cs="Times New Roman"/>
          <w:color w:val="000000" w:themeColor="text1"/>
          <w:sz w:val="28"/>
          <w:szCs w:val="28"/>
          <w:u w:val="single"/>
        </w:rPr>
        <w:t>Ивановича</w:t>
      </w:r>
    </w:p>
    <w:p w:rsidR="00BE0C68" w:rsidRPr="00CD6B74" w:rsidRDefault="00BE0C68" w:rsidP="00756B01">
      <w:pP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ЭК</w:t>
      </w:r>
      <w:r w:rsidR="00A03DF4">
        <w:rPr>
          <w:rFonts w:ascii="Times New Roman" w:eastAsia="Times New Roman" w:hAnsi="Times New Roman" w:cs="Times New Roman"/>
          <w:color w:val="000000" w:themeColor="text1"/>
          <w:sz w:val="28"/>
          <w:szCs w:val="28"/>
        </w:rPr>
        <w:t>–</w:t>
      </w:r>
      <w:r w:rsidRPr="00CD6B74">
        <w:rPr>
          <w:rFonts w:ascii="Times New Roman" w:eastAsia="Times New Roman" w:hAnsi="Times New Roman" w:cs="Times New Roman"/>
          <w:color w:val="000000" w:themeColor="text1"/>
          <w:sz w:val="28"/>
          <w:szCs w:val="28"/>
        </w:rPr>
        <w:t>З/Бс/КАЛ1</w:t>
      </w:r>
      <w:r w:rsidR="007C567C">
        <w:rPr>
          <w:rFonts w:ascii="Times New Roman" w:eastAsia="Times New Roman" w:hAnsi="Times New Roman" w:cs="Times New Roman"/>
          <w:color w:val="000000" w:themeColor="text1"/>
          <w:sz w:val="28"/>
          <w:szCs w:val="28"/>
        </w:rPr>
        <w:t>8</w:t>
      </w:r>
      <w:r w:rsidRPr="00CD6B74">
        <w:rPr>
          <w:rFonts w:ascii="Times New Roman" w:eastAsia="Times New Roman" w:hAnsi="Times New Roman" w:cs="Times New Roman"/>
          <w:color w:val="000000" w:themeColor="text1"/>
          <w:sz w:val="28"/>
          <w:szCs w:val="28"/>
        </w:rPr>
        <w:t xml:space="preserve">, </w:t>
      </w:r>
      <w:r w:rsidR="007C567C">
        <w:rPr>
          <w:rFonts w:ascii="Times New Roman" w:eastAsia="Times New Roman" w:hAnsi="Times New Roman" w:cs="Times New Roman"/>
          <w:color w:val="000000" w:themeColor="text1"/>
          <w:sz w:val="28"/>
          <w:szCs w:val="28"/>
        </w:rPr>
        <w:t>2</w:t>
      </w:r>
      <w:r w:rsidRPr="00CD6B74">
        <w:rPr>
          <w:rFonts w:ascii="Times New Roman" w:eastAsia="Times New Roman" w:hAnsi="Times New Roman" w:cs="Times New Roman"/>
          <w:color w:val="000000" w:themeColor="text1"/>
          <w:sz w:val="28"/>
          <w:szCs w:val="28"/>
        </w:rPr>
        <w:t xml:space="preserve"> курс, Направление 38.03.01 Экономика </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rPr>
      </w:pPr>
      <w:r w:rsidRPr="00CD6B74">
        <w:rPr>
          <w:rFonts w:ascii="Times New Roman" w:eastAsia="Times New Roman" w:hAnsi="Times New Roman" w:cs="Times New Roman"/>
          <w:color w:val="000000" w:themeColor="text1"/>
        </w:rPr>
        <w:t xml:space="preserve">                                                      ( группа, курс, специальность)</w:t>
      </w:r>
    </w:p>
    <w:p w:rsidR="00BE0C68" w:rsidRPr="00CD6B74" w:rsidRDefault="00BE0C68" w:rsidP="00756B01">
      <w:pPr>
        <w:pBdr>
          <w:top w:val="single" w:sz="12" w:space="1" w:color="auto"/>
          <w:bottom w:val="single" w:sz="12" w:space="1" w:color="auto"/>
        </w:pBd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профиль Бухгалтерский учет, анализ и аудит</w:t>
      </w:r>
    </w:p>
    <w:p w:rsidR="00BE0C68" w:rsidRPr="00CD6B74" w:rsidRDefault="00BE0C68" w:rsidP="00756B01">
      <w:pPr>
        <w:spacing w:after="0" w:line="240" w:lineRule="auto"/>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                                    </w:t>
      </w:r>
    </w:p>
    <w:p w:rsidR="00BE0C68" w:rsidRPr="00ED52C1" w:rsidRDefault="00BE0C68" w:rsidP="008D0DDA">
      <w:pPr>
        <w:spacing w:after="0" w:line="240" w:lineRule="auto"/>
        <w:jc w:val="both"/>
        <w:rPr>
          <w:rFonts w:ascii="Times New Roman" w:eastAsia="Times New Roman" w:hAnsi="Times New Roman" w:cs="Times New Roman"/>
          <w:color w:val="000000" w:themeColor="text1"/>
          <w:sz w:val="28"/>
          <w:szCs w:val="28"/>
          <w:u w:val="single"/>
        </w:rPr>
      </w:pPr>
      <w:r w:rsidRPr="00CD6B74">
        <w:rPr>
          <w:rFonts w:ascii="Times New Roman" w:eastAsia="Times New Roman" w:hAnsi="Times New Roman" w:cs="Times New Roman"/>
          <w:color w:val="000000" w:themeColor="text1"/>
          <w:sz w:val="28"/>
          <w:szCs w:val="28"/>
        </w:rPr>
        <w:t xml:space="preserve">Тема курсовой работы: </w:t>
      </w:r>
      <w:r w:rsidR="00ED52C1" w:rsidRPr="00ED52C1">
        <w:rPr>
          <w:rFonts w:ascii="Times New Roman" w:eastAsia="Times New Roman" w:hAnsi="Times New Roman" w:cs="Times New Roman"/>
          <w:color w:val="000000" w:themeColor="text1"/>
          <w:sz w:val="28"/>
          <w:szCs w:val="28"/>
          <w:u w:val="single"/>
        </w:rPr>
        <w:t xml:space="preserve">Исследование источников формирования и направлений использования прибыли предприятия (организации) </w:t>
      </w:r>
    </w:p>
    <w:p w:rsidR="00BE0C68" w:rsidRPr="00CD6B74" w:rsidRDefault="00BE0C68" w:rsidP="00756B01">
      <w:pPr>
        <w:spacing w:after="0" w:line="240" w:lineRule="auto"/>
        <w:jc w:val="both"/>
        <w:rPr>
          <w:rFonts w:ascii="Times New Roman" w:eastAsia="Times New Roman" w:hAnsi="Times New Roman" w:cs="Times New Roman"/>
          <w:color w:val="000000" w:themeColor="text1"/>
          <w:sz w:val="28"/>
          <w:szCs w:val="28"/>
        </w:rPr>
      </w:pPr>
      <w:r w:rsidRPr="00CD6B74">
        <w:rPr>
          <w:rFonts w:ascii="Times New Roman" w:eastAsia="Times New Roman" w:hAnsi="Times New Roman" w:cs="Times New Roman"/>
          <w:color w:val="000000" w:themeColor="text1"/>
          <w:sz w:val="28"/>
          <w:szCs w:val="28"/>
        </w:rPr>
        <w:t xml:space="preserve">План курсовой работы:  </w:t>
      </w:r>
    </w:p>
    <w:p w:rsidR="00BE0C68" w:rsidRPr="008D0DDA" w:rsidRDefault="00BE0C68" w:rsidP="00756B01">
      <w:pPr>
        <w:spacing w:after="0" w:line="240" w:lineRule="auto"/>
        <w:rPr>
          <w:rFonts w:ascii="Times New Roman" w:hAnsi="Times New Roman" w:cs="Times New Roman"/>
          <w:caps/>
          <w:color w:val="000000" w:themeColor="text1"/>
          <w:sz w:val="26"/>
          <w:szCs w:val="26"/>
        </w:rPr>
      </w:pPr>
      <w:r w:rsidRPr="008D0DDA">
        <w:rPr>
          <w:rFonts w:ascii="Times New Roman" w:eastAsia="Times New Roman" w:hAnsi="Times New Roman" w:cs="Times New Roman"/>
          <w:caps/>
          <w:color w:val="000000" w:themeColor="text1"/>
          <w:sz w:val="26"/>
          <w:szCs w:val="26"/>
        </w:rPr>
        <w:t>Введение</w:t>
      </w:r>
      <w:r w:rsidRPr="008D0DDA">
        <w:rPr>
          <w:rFonts w:ascii="Times New Roman" w:hAnsi="Times New Roman" w:cs="Times New Roman"/>
          <w:caps/>
          <w:color w:val="000000" w:themeColor="text1"/>
          <w:sz w:val="26"/>
          <w:szCs w:val="26"/>
        </w:rPr>
        <w:t xml:space="preserve"> </w:t>
      </w:r>
    </w:p>
    <w:p w:rsidR="00BE0C68" w:rsidRPr="008D0DDA" w:rsidRDefault="00BE0C68" w:rsidP="008D0DDA">
      <w:pPr>
        <w:spacing w:after="0" w:line="240" w:lineRule="auto"/>
        <w:jc w:val="both"/>
        <w:rPr>
          <w:rFonts w:ascii="Times New Roman" w:hAnsi="Times New Roman" w:cs="Times New Roman"/>
          <w:caps/>
          <w:color w:val="000000" w:themeColor="text1"/>
          <w:sz w:val="26"/>
          <w:szCs w:val="26"/>
        </w:rPr>
      </w:pPr>
      <w:r w:rsidRPr="008D0DDA">
        <w:rPr>
          <w:rFonts w:ascii="Times New Roman" w:hAnsi="Times New Roman" w:cs="Times New Roman"/>
          <w:caps/>
          <w:color w:val="000000" w:themeColor="text1"/>
          <w:sz w:val="26"/>
          <w:szCs w:val="26"/>
        </w:rPr>
        <w:t xml:space="preserve">1 Теоретические основы  </w:t>
      </w:r>
      <w:r w:rsidR="00ED52C1" w:rsidRPr="008D0DDA">
        <w:rPr>
          <w:rFonts w:ascii="Times New Roman" w:hAnsi="Times New Roman" w:cs="Times New Roman"/>
          <w:caps/>
          <w:color w:val="000000" w:themeColor="text1"/>
          <w:sz w:val="26"/>
          <w:szCs w:val="26"/>
        </w:rPr>
        <w:t>Исследование источников формирования и направлений использования прибыли предприятия</w:t>
      </w:r>
    </w:p>
    <w:p w:rsidR="00ED52C1" w:rsidRPr="008D0DDA" w:rsidRDefault="00B40658" w:rsidP="00ED52C1">
      <w:pPr>
        <w:pStyle w:val="a4"/>
        <w:numPr>
          <w:ilvl w:val="1"/>
          <w:numId w:val="13"/>
        </w:num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 xml:space="preserve">Сущность и </w:t>
      </w:r>
      <w:r w:rsidR="00ED52C1" w:rsidRPr="008D0DDA">
        <w:rPr>
          <w:rFonts w:ascii="Times New Roman" w:hAnsi="Times New Roman" w:cs="Times New Roman"/>
          <w:color w:val="000000" w:themeColor="text1"/>
          <w:sz w:val="26"/>
          <w:szCs w:val="26"/>
        </w:rPr>
        <w:t>виды прибыли предприятия</w:t>
      </w:r>
    </w:p>
    <w:p w:rsidR="00BE0C68" w:rsidRPr="008D0DDA" w:rsidRDefault="008D0DDA" w:rsidP="008D0DDA">
      <w:pPr>
        <w:pStyle w:val="a4"/>
        <w:numPr>
          <w:ilvl w:val="1"/>
          <w:numId w:val="13"/>
        </w:num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 xml:space="preserve">Методические основы анализа источников формирования прибыли </w:t>
      </w:r>
    </w:p>
    <w:p w:rsidR="008D0DDA" w:rsidRPr="008D0DDA" w:rsidRDefault="008D0DDA" w:rsidP="008D0DDA">
      <w:pPr>
        <w:pStyle w:val="a4"/>
        <w:numPr>
          <w:ilvl w:val="1"/>
          <w:numId w:val="13"/>
        </w:num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Основные направления использования прибыли предприятия</w:t>
      </w:r>
    </w:p>
    <w:p w:rsidR="00BE0C68" w:rsidRPr="008D0DDA" w:rsidRDefault="00BE0C68" w:rsidP="008D0DDA">
      <w:pPr>
        <w:spacing w:after="0" w:line="240" w:lineRule="auto"/>
        <w:jc w:val="both"/>
        <w:rPr>
          <w:rFonts w:ascii="Times New Roman" w:hAnsi="Times New Roman" w:cs="Times New Roman"/>
          <w:caps/>
          <w:color w:val="000000" w:themeColor="text1"/>
          <w:sz w:val="26"/>
          <w:szCs w:val="26"/>
        </w:rPr>
      </w:pPr>
      <w:r w:rsidRPr="008D0DDA">
        <w:rPr>
          <w:rFonts w:ascii="Times New Roman" w:hAnsi="Times New Roman" w:cs="Times New Roman"/>
          <w:caps/>
          <w:color w:val="000000" w:themeColor="text1"/>
          <w:sz w:val="26"/>
          <w:szCs w:val="26"/>
        </w:rPr>
        <w:t xml:space="preserve">2. </w:t>
      </w:r>
      <w:r w:rsidR="00ED52C1" w:rsidRPr="008D0DDA">
        <w:rPr>
          <w:rFonts w:ascii="Times New Roman" w:hAnsi="Times New Roman" w:cs="Times New Roman"/>
          <w:caps/>
          <w:color w:val="000000" w:themeColor="text1"/>
          <w:sz w:val="26"/>
          <w:szCs w:val="26"/>
        </w:rPr>
        <w:t xml:space="preserve">Исследование источников формирования </w:t>
      </w:r>
      <w:r w:rsidR="008D0DDA" w:rsidRPr="008D0DDA">
        <w:rPr>
          <w:rFonts w:ascii="Times New Roman" w:hAnsi="Times New Roman" w:cs="Times New Roman"/>
          <w:caps/>
          <w:color w:val="000000" w:themeColor="text1"/>
          <w:sz w:val="26"/>
          <w:szCs w:val="26"/>
        </w:rPr>
        <w:t xml:space="preserve">прибыли </w:t>
      </w:r>
      <w:r w:rsidR="00ED52C1" w:rsidRPr="008D0DDA">
        <w:rPr>
          <w:rFonts w:ascii="Times New Roman" w:hAnsi="Times New Roman" w:cs="Times New Roman"/>
          <w:caps/>
          <w:color w:val="000000" w:themeColor="text1"/>
          <w:sz w:val="26"/>
          <w:szCs w:val="26"/>
        </w:rPr>
        <w:t xml:space="preserve">и </w:t>
      </w:r>
      <w:r w:rsidR="008D0DDA" w:rsidRPr="008D0DDA">
        <w:rPr>
          <w:rFonts w:ascii="Times New Roman" w:hAnsi="Times New Roman" w:cs="Times New Roman"/>
          <w:caps/>
          <w:color w:val="000000" w:themeColor="text1"/>
          <w:sz w:val="26"/>
          <w:szCs w:val="26"/>
        </w:rPr>
        <w:t xml:space="preserve">СОВЕРШЕНСТВОВАНИЕ </w:t>
      </w:r>
      <w:r w:rsidR="00ED52C1" w:rsidRPr="008D0DDA">
        <w:rPr>
          <w:rFonts w:ascii="Times New Roman" w:hAnsi="Times New Roman" w:cs="Times New Roman"/>
          <w:caps/>
          <w:color w:val="000000" w:themeColor="text1"/>
          <w:sz w:val="26"/>
          <w:szCs w:val="26"/>
        </w:rPr>
        <w:t xml:space="preserve">направлений </w:t>
      </w:r>
      <w:r w:rsidR="008D0DDA" w:rsidRPr="008D0DDA">
        <w:rPr>
          <w:rFonts w:ascii="Times New Roman" w:hAnsi="Times New Roman" w:cs="Times New Roman"/>
          <w:caps/>
          <w:color w:val="000000" w:themeColor="text1"/>
          <w:sz w:val="26"/>
          <w:szCs w:val="26"/>
        </w:rPr>
        <w:t xml:space="preserve">ЕЕ </w:t>
      </w:r>
      <w:r w:rsidR="00ED52C1" w:rsidRPr="008D0DDA">
        <w:rPr>
          <w:rFonts w:ascii="Times New Roman" w:hAnsi="Times New Roman" w:cs="Times New Roman"/>
          <w:caps/>
          <w:color w:val="000000" w:themeColor="text1"/>
          <w:sz w:val="26"/>
          <w:szCs w:val="26"/>
        </w:rPr>
        <w:t xml:space="preserve">использования </w:t>
      </w:r>
      <w:r w:rsidR="008D0DDA" w:rsidRPr="008D0DDA">
        <w:rPr>
          <w:rFonts w:ascii="Times New Roman" w:hAnsi="Times New Roman" w:cs="Times New Roman"/>
          <w:caps/>
          <w:color w:val="000000" w:themeColor="text1"/>
          <w:sz w:val="26"/>
          <w:szCs w:val="26"/>
        </w:rPr>
        <w:t xml:space="preserve">НА </w:t>
      </w:r>
      <w:r w:rsidRPr="008D0DDA">
        <w:rPr>
          <w:rFonts w:ascii="Times New Roman" w:hAnsi="Times New Roman" w:cs="Times New Roman"/>
          <w:caps/>
          <w:color w:val="000000" w:themeColor="text1"/>
          <w:sz w:val="26"/>
          <w:szCs w:val="26"/>
        </w:rPr>
        <w:t xml:space="preserve">ООО </w:t>
      </w:r>
      <w:r w:rsidR="008D0DDA" w:rsidRPr="008D0DDA">
        <w:rPr>
          <w:rFonts w:ascii="Times New Roman" w:hAnsi="Times New Roman" w:cs="Times New Roman"/>
          <w:caps/>
          <w:color w:val="000000" w:themeColor="text1"/>
          <w:sz w:val="26"/>
          <w:szCs w:val="26"/>
        </w:rPr>
        <w:t>«Морская звезда»</w:t>
      </w:r>
    </w:p>
    <w:p w:rsidR="00BE0C68" w:rsidRPr="008D0DDA" w:rsidRDefault="00BE0C68" w:rsidP="00756B01">
      <w:p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 xml:space="preserve">2.1 </w:t>
      </w:r>
      <w:r w:rsidR="008D0DDA" w:rsidRPr="008D0DDA">
        <w:rPr>
          <w:rFonts w:ascii="Times New Roman" w:hAnsi="Times New Roman" w:cs="Times New Roman"/>
          <w:color w:val="000000" w:themeColor="text1"/>
          <w:sz w:val="26"/>
          <w:szCs w:val="26"/>
        </w:rPr>
        <w:t xml:space="preserve">Общая </w:t>
      </w:r>
      <w:r w:rsidRPr="008D0DDA">
        <w:rPr>
          <w:rFonts w:ascii="Times New Roman" w:hAnsi="Times New Roman" w:cs="Times New Roman"/>
          <w:color w:val="000000" w:themeColor="text1"/>
          <w:sz w:val="26"/>
          <w:szCs w:val="26"/>
        </w:rPr>
        <w:t xml:space="preserve"> характеристика</w:t>
      </w:r>
      <w:r w:rsidR="008D0DDA" w:rsidRPr="008D0DDA">
        <w:rPr>
          <w:rFonts w:ascii="Times New Roman" w:hAnsi="Times New Roman" w:cs="Times New Roman"/>
          <w:color w:val="000000" w:themeColor="text1"/>
          <w:sz w:val="26"/>
          <w:szCs w:val="26"/>
        </w:rPr>
        <w:t xml:space="preserve"> деятельности  ООО «Морская звезда»</w:t>
      </w:r>
    </w:p>
    <w:p w:rsidR="00BE0C68" w:rsidRPr="008D0DDA" w:rsidRDefault="00BE0C68" w:rsidP="008D0DDA">
      <w:pPr>
        <w:spacing w:after="0" w:line="240" w:lineRule="auto"/>
        <w:jc w:val="both"/>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 xml:space="preserve">2.2 </w:t>
      </w:r>
      <w:r w:rsidR="008D0DDA" w:rsidRPr="008D0DDA">
        <w:rPr>
          <w:rFonts w:ascii="Times New Roman" w:hAnsi="Times New Roman" w:cs="Times New Roman"/>
          <w:color w:val="000000" w:themeColor="text1"/>
          <w:sz w:val="26"/>
          <w:szCs w:val="26"/>
        </w:rPr>
        <w:t>Анализ формирования и направлений использования прибыли организации</w:t>
      </w:r>
    </w:p>
    <w:p w:rsidR="00BE0C68" w:rsidRPr="008D0DDA" w:rsidRDefault="00C76A57" w:rsidP="00756B01">
      <w:p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olor w:val="000000" w:themeColor="text1"/>
          <w:sz w:val="26"/>
          <w:szCs w:val="26"/>
        </w:rPr>
        <w:t>2.</w:t>
      </w:r>
      <w:r w:rsidR="00BE0C68" w:rsidRPr="008D0DDA">
        <w:rPr>
          <w:rFonts w:ascii="Times New Roman" w:hAnsi="Times New Roman" w:cs="Times New Roman"/>
          <w:color w:val="000000" w:themeColor="text1"/>
          <w:sz w:val="26"/>
          <w:szCs w:val="26"/>
        </w:rPr>
        <w:t xml:space="preserve">3.Мероприятия по совершенствованию </w:t>
      </w:r>
      <w:r w:rsidR="008D0DDA" w:rsidRPr="008D0DDA">
        <w:rPr>
          <w:rFonts w:ascii="Times New Roman" w:hAnsi="Times New Roman" w:cs="Times New Roman"/>
          <w:color w:val="000000" w:themeColor="text1"/>
          <w:sz w:val="26"/>
          <w:szCs w:val="26"/>
        </w:rPr>
        <w:t>направлений использования прибыли ООО «Морская звезда»</w:t>
      </w:r>
    </w:p>
    <w:p w:rsidR="00BE0C68" w:rsidRPr="008D0DDA" w:rsidRDefault="00BE0C68" w:rsidP="00756B01">
      <w:pPr>
        <w:spacing w:after="0" w:line="240" w:lineRule="auto"/>
        <w:rPr>
          <w:rFonts w:ascii="Times New Roman" w:hAnsi="Times New Roman" w:cs="Times New Roman"/>
          <w:caps/>
          <w:color w:val="000000" w:themeColor="text1"/>
          <w:sz w:val="26"/>
          <w:szCs w:val="26"/>
        </w:rPr>
      </w:pPr>
      <w:r w:rsidRPr="008D0DDA">
        <w:rPr>
          <w:rFonts w:ascii="Times New Roman" w:hAnsi="Times New Roman" w:cs="Times New Roman"/>
          <w:caps/>
          <w:color w:val="000000" w:themeColor="text1"/>
          <w:sz w:val="26"/>
          <w:szCs w:val="26"/>
        </w:rPr>
        <w:t>Заключение</w:t>
      </w:r>
    </w:p>
    <w:p w:rsidR="00C76A57" w:rsidRPr="008D0DDA" w:rsidRDefault="00BE0C68" w:rsidP="00756B01">
      <w:pPr>
        <w:spacing w:after="0" w:line="240" w:lineRule="auto"/>
        <w:rPr>
          <w:rFonts w:ascii="Times New Roman" w:hAnsi="Times New Roman" w:cs="Times New Roman"/>
          <w:color w:val="000000" w:themeColor="text1"/>
          <w:sz w:val="26"/>
          <w:szCs w:val="26"/>
        </w:rPr>
      </w:pPr>
      <w:r w:rsidRPr="008D0DDA">
        <w:rPr>
          <w:rFonts w:ascii="Times New Roman" w:hAnsi="Times New Roman" w:cs="Times New Roman"/>
          <w:caps/>
          <w:color w:val="000000" w:themeColor="text1"/>
          <w:sz w:val="26"/>
          <w:szCs w:val="26"/>
        </w:rPr>
        <w:t>Список использованных источников</w:t>
      </w:r>
      <w:r w:rsidRPr="008D0DDA">
        <w:rPr>
          <w:rFonts w:ascii="Times New Roman" w:hAnsi="Times New Roman" w:cs="Times New Roman"/>
          <w:color w:val="000000" w:themeColor="text1"/>
          <w:sz w:val="26"/>
          <w:szCs w:val="26"/>
        </w:rPr>
        <w:t xml:space="preserve"> </w:t>
      </w:r>
    </w:p>
    <w:p w:rsidR="00BE0C68" w:rsidRPr="008D0DDA" w:rsidRDefault="00BE0C68" w:rsidP="00756B01">
      <w:pPr>
        <w:spacing w:after="0" w:line="240" w:lineRule="auto"/>
        <w:rPr>
          <w:rFonts w:ascii="Times New Roman" w:hAnsi="Times New Roman" w:cs="Times New Roman"/>
          <w:caps/>
          <w:color w:val="000000" w:themeColor="text1"/>
          <w:sz w:val="26"/>
          <w:szCs w:val="26"/>
        </w:rPr>
      </w:pPr>
      <w:r w:rsidRPr="008D0DDA">
        <w:rPr>
          <w:rFonts w:ascii="Times New Roman" w:hAnsi="Times New Roman" w:cs="Times New Roman"/>
          <w:caps/>
          <w:color w:val="000000" w:themeColor="text1"/>
          <w:sz w:val="26"/>
          <w:szCs w:val="26"/>
        </w:rPr>
        <w:t>Приложени</w:t>
      </w:r>
      <w:r w:rsidR="007927EA" w:rsidRPr="008D0DDA">
        <w:rPr>
          <w:rFonts w:ascii="Times New Roman" w:hAnsi="Times New Roman" w:cs="Times New Roman"/>
          <w:caps/>
          <w:color w:val="000000" w:themeColor="text1"/>
          <w:sz w:val="26"/>
          <w:szCs w:val="26"/>
        </w:rPr>
        <w:t>я</w:t>
      </w:r>
    </w:p>
    <w:p w:rsidR="00861EDE" w:rsidRDefault="00861EDE" w:rsidP="00C76A57">
      <w:pPr>
        <w:spacing w:after="0" w:line="360" w:lineRule="auto"/>
        <w:jc w:val="both"/>
        <w:rPr>
          <w:rFonts w:ascii="Times New Roman" w:eastAsia="Times New Roman" w:hAnsi="Times New Roman" w:cs="Times New Roman"/>
          <w:color w:val="000000" w:themeColor="text1"/>
          <w:sz w:val="28"/>
          <w:szCs w:val="28"/>
        </w:rPr>
      </w:pPr>
    </w:p>
    <w:p w:rsidR="00BE0C68" w:rsidRDefault="00C76A57" w:rsidP="00C76A57">
      <w:pPr>
        <w:spacing w:after="0" w:line="360" w:lineRule="auto"/>
        <w:jc w:val="both"/>
        <w:rPr>
          <w:rFonts w:ascii="Times New Roman" w:eastAsia="Times New Roman" w:hAnsi="Times New Roman" w:cs="Times New Roman"/>
          <w:sz w:val="28"/>
          <w:szCs w:val="28"/>
        </w:rPr>
      </w:pPr>
      <w:r w:rsidRPr="00C76A57">
        <w:rPr>
          <w:rFonts w:ascii="Times New Roman" w:eastAsia="Times New Roman" w:hAnsi="Times New Roman" w:cs="Times New Roman"/>
          <w:color w:val="000000" w:themeColor="text1"/>
          <w:sz w:val="28"/>
          <w:szCs w:val="28"/>
        </w:rPr>
        <w:t xml:space="preserve">Иванов В.С. </w:t>
      </w:r>
      <w:r w:rsidR="00BE0C68" w:rsidRPr="00C76A57">
        <w:rPr>
          <w:rFonts w:ascii="Times New Roman" w:eastAsia="Times New Roman" w:hAnsi="Times New Roman" w:cs="Times New Roman"/>
          <w:color w:val="000000" w:themeColor="text1"/>
          <w:sz w:val="28"/>
          <w:szCs w:val="28"/>
        </w:rPr>
        <w:t xml:space="preserve">                                                                        </w:t>
      </w:r>
      <w:r w:rsidR="00BE0C68" w:rsidRPr="00CD6B74">
        <w:rPr>
          <w:rFonts w:ascii="Times New Roman" w:eastAsia="Times New Roman" w:hAnsi="Times New Roman" w:cs="Times New Roman"/>
          <w:color w:val="000000" w:themeColor="text1"/>
        </w:rPr>
        <w:t>(подпись)</w:t>
      </w:r>
    </w:p>
    <w:p w:rsidR="00BE0C68" w:rsidRDefault="00A779F2" w:rsidP="00A779F2">
      <w:pPr>
        <w:jc w:val="right"/>
        <w:rPr>
          <w:rFonts w:ascii="Times New Roman" w:eastAsia="Times New Roman" w:hAnsi="Times New Roman" w:cs="Times New Roman"/>
          <w:sz w:val="28"/>
          <w:szCs w:val="28"/>
        </w:rPr>
      </w:pPr>
      <w:r w:rsidRPr="00681869">
        <w:rPr>
          <w:rFonts w:ascii="Times New Roman" w:eastAsia="Times New Roman" w:hAnsi="Times New Roman" w:cs="Times New Roman"/>
          <w:caps/>
          <w:sz w:val="28"/>
          <w:szCs w:val="28"/>
        </w:rPr>
        <w:lastRenderedPageBreak/>
        <w:t>Приложение</w:t>
      </w:r>
      <w:r>
        <w:rPr>
          <w:rFonts w:ascii="Times New Roman" w:eastAsia="Times New Roman" w:hAnsi="Times New Roman" w:cs="Times New Roman"/>
          <w:caps/>
          <w:sz w:val="28"/>
          <w:szCs w:val="28"/>
        </w:rPr>
        <w:t xml:space="preserve"> В</w:t>
      </w:r>
    </w:p>
    <w:p w:rsidR="00681869" w:rsidRPr="00530D37" w:rsidRDefault="00530D37" w:rsidP="00D627D5">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Пример содержания курсовой работы</w:t>
      </w:r>
    </w:p>
    <w:p w:rsidR="00530D37" w:rsidRDefault="00530D37" w:rsidP="00D627D5">
      <w:pPr>
        <w:spacing w:after="0" w:line="240" w:lineRule="auto"/>
        <w:ind w:left="709"/>
        <w:contextualSpacing/>
        <w:jc w:val="center"/>
        <w:rPr>
          <w:rFonts w:ascii="Times New Roman" w:eastAsia="Times New Roman" w:hAnsi="Times New Roman" w:cs="Times New Roman"/>
          <w:b/>
          <w:sz w:val="28"/>
          <w:szCs w:val="28"/>
        </w:rPr>
      </w:pPr>
    </w:p>
    <w:p w:rsidR="00530D37" w:rsidRDefault="00D627D5" w:rsidP="003453E6">
      <w:pPr>
        <w:spacing w:after="0" w:line="240" w:lineRule="auto"/>
        <w:ind w:left="709"/>
        <w:contextualSpacing/>
        <w:jc w:val="center"/>
        <w:rPr>
          <w:rFonts w:ascii="Times New Roman" w:eastAsia="Times New Roman" w:hAnsi="Times New Roman" w:cs="Times New Roman"/>
          <w:sz w:val="28"/>
          <w:szCs w:val="28"/>
        </w:rPr>
      </w:pPr>
      <w:r w:rsidRPr="00530D37">
        <w:rPr>
          <w:rFonts w:ascii="Times New Roman" w:eastAsia="Times New Roman" w:hAnsi="Times New Roman" w:cs="Times New Roman"/>
          <w:sz w:val="28"/>
          <w:szCs w:val="28"/>
        </w:rPr>
        <w:t>Тема:</w:t>
      </w:r>
      <w:r w:rsidR="001B528D" w:rsidRPr="00530D37">
        <w:rPr>
          <w:rFonts w:ascii="Times New Roman" w:eastAsia="Times New Roman" w:hAnsi="Times New Roman" w:cs="Times New Roman"/>
          <w:sz w:val="28"/>
          <w:szCs w:val="28"/>
        </w:rPr>
        <w:t xml:space="preserve"> </w:t>
      </w:r>
      <w:r w:rsidR="00C1614D" w:rsidRPr="00C1614D">
        <w:rPr>
          <w:rFonts w:ascii="Times New Roman" w:eastAsia="Times New Roman" w:hAnsi="Times New Roman" w:cs="Times New Roman"/>
          <w:color w:val="000000" w:themeColor="text1"/>
          <w:sz w:val="28"/>
          <w:szCs w:val="24"/>
        </w:rPr>
        <w:t>Исследование источников формирования и направлений использования прибыли предприятия (организации)</w:t>
      </w:r>
    </w:p>
    <w:p w:rsidR="003453E6" w:rsidRDefault="003453E6" w:rsidP="003453E6">
      <w:pPr>
        <w:spacing w:after="0" w:line="360" w:lineRule="auto"/>
        <w:jc w:val="center"/>
        <w:rPr>
          <w:rFonts w:ascii="Times New Roman" w:hAnsi="Times New Roman" w:cs="Times New Roman"/>
          <w:caps/>
          <w:color w:val="000000" w:themeColor="text1"/>
          <w:sz w:val="28"/>
          <w:szCs w:val="28"/>
        </w:rPr>
      </w:pPr>
    </w:p>
    <w:p w:rsidR="003453E6" w:rsidRPr="00CD6B74" w:rsidRDefault="003453E6" w:rsidP="003453E6">
      <w:pPr>
        <w:spacing w:after="0" w:line="360" w:lineRule="auto"/>
        <w:jc w:val="center"/>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Содержание</w:t>
      </w:r>
    </w:p>
    <w:p w:rsidR="004E522F" w:rsidRDefault="004E522F" w:rsidP="003453E6">
      <w:pPr>
        <w:spacing w:after="0" w:line="360" w:lineRule="auto"/>
        <w:rPr>
          <w:rFonts w:ascii="Times New Roman" w:hAnsi="Times New Roman" w:cs="Times New Roman"/>
          <w:caps/>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C1614D" w:rsidTr="00C1614D">
        <w:tc>
          <w:tcPr>
            <w:tcW w:w="8897" w:type="dxa"/>
          </w:tcPr>
          <w:p w:rsidR="00C1614D" w:rsidRPr="00CD6B74" w:rsidRDefault="00C1614D" w:rsidP="00C1614D">
            <w:pPr>
              <w:spacing w:line="360" w:lineRule="auto"/>
              <w:rPr>
                <w:rFonts w:ascii="Times New Roman" w:hAnsi="Times New Roman" w:cs="Times New Roman"/>
                <w:caps/>
                <w:color w:val="000000" w:themeColor="text1"/>
                <w:sz w:val="28"/>
                <w:szCs w:val="28"/>
              </w:rPr>
            </w:pPr>
            <w:r w:rsidRPr="00CD6B74">
              <w:rPr>
                <w:rFonts w:ascii="Times New Roman" w:hAnsi="Times New Roman" w:cs="Times New Roman"/>
                <w:caps/>
                <w:color w:val="000000" w:themeColor="text1"/>
                <w:sz w:val="28"/>
                <w:szCs w:val="28"/>
              </w:rPr>
              <w:t>Введение ……</w:t>
            </w:r>
            <w:r>
              <w:rPr>
                <w:rFonts w:ascii="Times New Roman" w:hAnsi="Times New Roman" w:cs="Times New Roman"/>
                <w:caps/>
                <w:color w:val="000000" w:themeColor="text1"/>
                <w:sz w:val="28"/>
                <w:szCs w:val="28"/>
              </w:rPr>
              <w:t>……………………………………………………………</w:t>
            </w:r>
          </w:p>
          <w:p w:rsidR="00C1614D" w:rsidRPr="00CD6B74" w:rsidRDefault="00C1614D" w:rsidP="00C1614D">
            <w:pPr>
              <w:spacing w:line="360" w:lineRule="auto"/>
              <w:rPr>
                <w:rFonts w:ascii="Times New Roman" w:hAnsi="Times New Roman" w:cs="Times New Roman"/>
                <w:bCs/>
                <w:caps/>
                <w:color w:val="000000" w:themeColor="text1"/>
                <w:sz w:val="28"/>
                <w:szCs w:val="28"/>
              </w:rPr>
            </w:pPr>
            <w:r w:rsidRPr="008D0DDA">
              <w:rPr>
                <w:rFonts w:ascii="Times New Roman" w:hAnsi="Times New Roman" w:cs="Times New Roman"/>
                <w:color w:val="000000" w:themeColor="text1"/>
                <w:sz w:val="28"/>
                <w:szCs w:val="28"/>
              </w:rPr>
              <w:t>1 ТЕОРЕТИЧЕСКИЕ ОСНОВЫ  ИССЛЕДОВАНИ</w:t>
            </w:r>
            <w:r>
              <w:rPr>
                <w:rFonts w:ascii="Times New Roman" w:hAnsi="Times New Roman" w:cs="Times New Roman"/>
                <w:color w:val="000000" w:themeColor="text1"/>
                <w:sz w:val="28"/>
                <w:szCs w:val="28"/>
              </w:rPr>
              <w:t>Я</w:t>
            </w:r>
            <w:r w:rsidRPr="008D0DDA">
              <w:rPr>
                <w:rFonts w:ascii="Times New Roman" w:hAnsi="Times New Roman" w:cs="Times New Roman"/>
                <w:color w:val="000000" w:themeColor="text1"/>
                <w:sz w:val="28"/>
                <w:szCs w:val="28"/>
              </w:rPr>
              <w:t xml:space="preserve"> ИСТОЧНИКОВ ФОРМИРОВАНИЯ И НАПРАВЛЕНИЙ ИСПОЛЬЗОВАНИЯ ПРИБЫЛИ ПРЕДПРИЯТИЯ</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1.1 </w:t>
            </w:r>
            <w:r w:rsidRPr="008D0DDA">
              <w:rPr>
                <w:rFonts w:ascii="Times New Roman" w:hAnsi="Times New Roman" w:cs="Times New Roman"/>
                <w:color w:val="000000" w:themeColor="text1"/>
                <w:sz w:val="28"/>
                <w:szCs w:val="28"/>
              </w:rPr>
              <w:t xml:space="preserve">Сущность и виды прибыли предприятия </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2 </w:t>
            </w:r>
            <w:r w:rsidRPr="008D0DDA">
              <w:rPr>
                <w:rFonts w:ascii="Times New Roman" w:hAnsi="Times New Roman" w:cs="Times New Roman"/>
                <w:color w:val="000000" w:themeColor="text1"/>
                <w:sz w:val="28"/>
                <w:szCs w:val="28"/>
              </w:rPr>
              <w:t xml:space="preserve">Методические основы анализа источников формирования прибыли </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w:t>
            </w:r>
            <w:r w:rsidRPr="00CD6B74">
              <w:rPr>
                <w:rFonts w:ascii="Times New Roman" w:hAnsi="Times New Roman" w:cs="Times New Roman"/>
                <w:color w:val="000000" w:themeColor="text1"/>
                <w:sz w:val="28"/>
                <w:szCs w:val="28"/>
              </w:rPr>
              <w:t xml:space="preserve"> </w:t>
            </w:r>
            <w:r w:rsidRPr="008D0DDA">
              <w:rPr>
                <w:rFonts w:ascii="Times New Roman" w:hAnsi="Times New Roman" w:cs="Times New Roman"/>
                <w:color w:val="000000" w:themeColor="text1"/>
                <w:sz w:val="28"/>
                <w:szCs w:val="28"/>
              </w:rPr>
              <w:t xml:space="preserve">Основные направления использования прибыли предприятия </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8D0DDA">
              <w:rPr>
                <w:rFonts w:ascii="Times New Roman" w:hAnsi="Times New Roman" w:cs="Times New Roman"/>
                <w:color w:val="000000" w:themeColor="text1"/>
                <w:sz w:val="28"/>
                <w:szCs w:val="28"/>
              </w:rPr>
              <w:t xml:space="preserve"> ИССЛЕДОВАНИЕ ИСТОЧНИКОВ ФОРМИРОВАНИЯ ПРИБЫЛИ И СОВЕРШЕНСТВОВАНИЕ НАПРАВЛЕНИЙ ЕЕ ИСПОЛЬЗОВАНИЯ НА ООО «МОРСКАЯ ЗВЕЗДА»</w:t>
            </w:r>
            <w:r>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2.1 </w:t>
            </w:r>
            <w:r w:rsidRPr="008D0DDA">
              <w:rPr>
                <w:rFonts w:ascii="Times New Roman" w:hAnsi="Times New Roman" w:cs="Times New Roman"/>
                <w:color w:val="000000" w:themeColor="text1"/>
                <w:sz w:val="28"/>
                <w:szCs w:val="28"/>
              </w:rPr>
              <w:t>Общая  характеристика деятельности  ООО «Морская звезда»</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jc w:val="both"/>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 xml:space="preserve">2.2 </w:t>
            </w:r>
            <w:r w:rsidRPr="008D0DDA">
              <w:rPr>
                <w:rFonts w:ascii="Times New Roman" w:hAnsi="Times New Roman" w:cs="Times New Roman"/>
                <w:color w:val="000000" w:themeColor="text1"/>
                <w:sz w:val="28"/>
                <w:szCs w:val="28"/>
              </w:rPr>
              <w:t>Анализ формирования и направлений использования прибыли организации</w:t>
            </w:r>
            <w:r>
              <w:rPr>
                <w:rFonts w:ascii="Times New Roman" w:hAnsi="Times New Roman" w:cs="Times New Roman"/>
                <w:color w:val="000000" w:themeColor="text1"/>
                <w:sz w:val="28"/>
                <w:szCs w:val="28"/>
              </w:rPr>
              <w:t xml:space="preserve"> .....................................................................................................</w:t>
            </w:r>
          </w:p>
          <w:p w:rsidR="00C1614D" w:rsidRDefault="00C1614D" w:rsidP="00C1614D">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CD6B7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8D0DDA">
              <w:rPr>
                <w:rFonts w:ascii="Times New Roman" w:hAnsi="Times New Roman" w:cs="Times New Roman"/>
                <w:color w:val="000000" w:themeColor="text1"/>
                <w:sz w:val="28"/>
                <w:szCs w:val="28"/>
              </w:rPr>
              <w:t>Мероприятия по совершенствованию направлений использования прибыли ООО «Морская звезда»</w:t>
            </w:r>
            <w:r>
              <w:rPr>
                <w:rFonts w:ascii="Times New Roman" w:hAnsi="Times New Roman" w:cs="Times New Roman"/>
                <w:color w:val="000000" w:themeColor="text1"/>
                <w:sz w:val="28"/>
                <w:szCs w:val="28"/>
              </w:rPr>
              <w:t>…………………</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ЗАКЛЮЧЕНИЕ.....................................................................</w:t>
            </w:r>
            <w:r>
              <w:rPr>
                <w:rFonts w:ascii="Times New Roman" w:hAnsi="Times New Roman" w:cs="Times New Roman"/>
                <w:color w:val="000000" w:themeColor="text1"/>
                <w:sz w:val="28"/>
                <w:szCs w:val="28"/>
              </w:rPr>
              <w:t>...........................</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СПИСОК ИСПО</w:t>
            </w:r>
            <w:r>
              <w:rPr>
                <w:rFonts w:ascii="Times New Roman" w:hAnsi="Times New Roman" w:cs="Times New Roman"/>
                <w:color w:val="000000" w:themeColor="text1"/>
                <w:sz w:val="28"/>
                <w:szCs w:val="28"/>
              </w:rPr>
              <w:t>ЛЬЗОВАННЫХ ИСТОЧНИКОВ ………………….........</w:t>
            </w:r>
          </w:p>
          <w:p w:rsidR="00C1614D" w:rsidRPr="00CD6B74" w:rsidRDefault="00C1614D" w:rsidP="00C1614D">
            <w:pPr>
              <w:spacing w:line="360" w:lineRule="auto"/>
              <w:rPr>
                <w:rFonts w:ascii="Times New Roman" w:hAnsi="Times New Roman" w:cs="Times New Roman"/>
                <w:color w:val="000000" w:themeColor="text1"/>
                <w:sz w:val="28"/>
                <w:szCs w:val="28"/>
              </w:rPr>
            </w:pPr>
            <w:r w:rsidRPr="00CD6B74">
              <w:rPr>
                <w:rFonts w:ascii="Times New Roman" w:hAnsi="Times New Roman" w:cs="Times New Roman"/>
                <w:color w:val="000000" w:themeColor="text1"/>
                <w:sz w:val="28"/>
                <w:szCs w:val="28"/>
              </w:rPr>
              <w:t>ПРИЛОЖЕНИ</w:t>
            </w:r>
            <w:r w:rsidRPr="00507F11">
              <w:rPr>
                <w:rFonts w:ascii="Times New Roman" w:hAnsi="Times New Roman" w:cs="Times New Roman"/>
                <w:caps/>
                <w:color w:val="000000" w:themeColor="text1"/>
                <w:sz w:val="28"/>
                <w:szCs w:val="28"/>
              </w:rPr>
              <w:t>я</w:t>
            </w:r>
            <w:r w:rsidRPr="00CD6B7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C1614D" w:rsidRDefault="00C1614D" w:rsidP="003453E6">
            <w:pPr>
              <w:spacing w:line="360" w:lineRule="auto"/>
              <w:rPr>
                <w:rFonts w:ascii="Times New Roman" w:hAnsi="Times New Roman" w:cs="Times New Roman"/>
                <w:caps/>
                <w:color w:val="000000" w:themeColor="text1"/>
                <w:sz w:val="28"/>
                <w:szCs w:val="28"/>
              </w:rPr>
            </w:pPr>
          </w:p>
        </w:tc>
        <w:tc>
          <w:tcPr>
            <w:tcW w:w="674" w:type="dxa"/>
          </w:tcPr>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5</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5</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10</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14</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18</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18</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21</w:t>
            </w:r>
          </w:p>
          <w:p w:rsidR="00C1614D" w:rsidRDefault="00C1614D" w:rsidP="003453E6">
            <w:pPr>
              <w:spacing w:line="360" w:lineRule="auto"/>
              <w:rPr>
                <w:rFonts w:ascii="Times New Roman" w:hAnsi="Times New Roman" w:cs="Times New Roman"/>
                <w:caps/>
                <w:color w:val="000000" w:themeColor="text1"/>
                <w:sz w:val="28"/>
                <w:szCs w:val="28"/>
              </w:rPr>
            </w:pP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26</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30</w:t>
            </w:r>
          </w:p>
          <w:p w:rsidR="00C1614D" w:rsidRDefault="00C1614D" w:rsidP="003453E6">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32</w:t>
            </w:r>
          </w:p>
          <w:p w:rsidR="00C1614D" w:rsidRDefault="00C1614D" w:rsidP="00C1614D">
            <w:pPr>
              <w:spacing w:line="360" w:lineRule="auto"/>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34</w:t>
            </w:r>
          </w:p>
        </w:tc>
      </w:tr>
    </w:tbl>
    <w:p w:rsidR="0057414D" w:rsidRDefault="0057414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7414D" w:rsidRPr="0057414D" w:rsidRDefault="0057414D" w:rsidP="0057414D">
      <w:pPr>
        <w:jc w:val="right"/>
        <w:rPr>
          <w:rFonts w:ascii="Times New Roman" w:hAnsi="Times New Roman" w:cs="Times New Roman"/>
          <w:caps/>
          <w:color w:val="000000" w:themeColor="text1"/>
          <w:sz w:val="28"/>
          <w:szCs w:val="28"/>
        </w:rPr>
      </w:pPr>
      <w:r w:rsidRPr="0057414D">
        <w:rPr>
          <w:rFonts w:ascii="Times New Roman" w:hAnsi="Times New Roman" w:cs="Times New Roman"/>
          <w:caps/>
          <w:color w:val="000000" w:themeColor="text1"/>
          <w:sz w:val="28"/>
          <w:szCs w:val="28"/>
        </w:rPr>
        <w:lastRenderedPageBreak/>
        <w:t>Приложение Г</w:t>
      </w:r>
    </w:p>
    <w:p w:rsidR="003453E6" w:rsidRDefault="0057414D" w:rsidP="0057414D">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Пример оформления списка использованных источников</w:t>
      </w:r>
    </w:p>
    <w:p w:rsidR="00713702" w:rsidRDefault="00713702" w:rsidP="0057414D">
      <w:pPr>
        <w:tabs>
          <w:tab w:val="left" w:pos="1657"/>
        </w:tabs>
        <w:spacing w:after="160" w:line="259" w:lineRule="auto"/>
        <w:jc w:val="center"/>
        <w:rPr>
          <w:rFonts w:ascii="Times New Roman" w:eastAsia="Calibri" w:hAnsi="Times New Roman" w:cs="Times New Roman"/>
          <w:color w:val="000000"/>
          <w:sz w:val="28"/>
          <w:szCs w:val="28"/>
          <w:lang w:eastAsia="en-US"/>
        </w:rPr>
      </w:pPr>
    </w:p>
    <w:p w:rsidR="0057414D" w:rsidRDefault="0057414D" w:rsidP="0057414D">
      <w:pPr>
        <w:tabs>
          <w:tab w:val="left" w:pos="1657"/>
        </w:tabs>
        <w:spacing w:after="160" w:line="259" w:lineRule="auto"/>
        <w:jc w:val="center"/>
        <w:rPr>
          <w:rFonts w:ascii="Times New Roman" w:eastAsia="Calibri" w:hAnsi="Times New Roman" w:cs="Times New Roman"/>
          <w:color w:val="000000"/>
          <w:sz w:val="28"/>
          <w:szCs w:val="28"/>
          <w:lang w:eastAsia="en-US"/>
        </w:rPr>
      </w:pPr>
      <w:r w:rsidRPr="0057414D">
        <w:rPr>
          <w:rFonts w:ascii="Times New Roman" w:eastAsia="Calibri" w:hAnsi="Times New Roman" w:cs="Times New Roman"/>
          <w:color w:val="000000"/>
          <w:sz w:val="28"/>
          <w:szCs w:val="28"/>
          <w:lang w:eastAsia="en-US"/>
        </w:rPr>
        <w:t>СПИСОК ИСПОЛЬЗОВАННЫХ ИСТОЧНИКОВ</w:t>
      </w:r>
    </w:p>
    <w:p w:rsidR="00D06FC4" w:rsidRDefault="00D06FC4" w:rsidP="00D06FC4">
      <w:pPr>
        <w:spacing w:after="0"/>
        <w:ind w:firstLine="709"/>
        <w:jc w:val="both"/>
        <w:rPr>
          <w:rFonts w:ascii="Times New Roman" w:eastAsia="Calibri" w:hAnsi="Times New Roman" w:cs="Times New Roman"/>
          <w:spacing w:val="6"/>
          <w:sz w:val="28"/>
          <w:szCs w:val="28"/>
        </w:rPr>
      </w:pP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Азоев Г.Л. Анализ деятельности конкурентов: учебное пособие.- М.: ГАУ, 2015. - 75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Азоев Г.Л. Конкурентные преимущества фирмы / Г.Л. Азоев, А.П. Челенков. – М.: НОВОСТИ, 2014. - 256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Донец Ю.Ю. Эффективность использования производственного потенциала / Ю.Ю. Донец.- Киев: Знание, 201</w:t>
      </w:r>
      <w:r w:rsidR="004276CE">
        <w:rPr>
          <w:rFonts w:ascii="Times New Roman" w:hAnsi="Times New Roman" w:cs="Times New Roman"/>
          <w:sz w:val="28"/>
          <w:szCs w:val="28"/>
        </w:rPr>
        <w:t>7</w:t>
      </w:r>
      <w:r w:rsidRPr="008532CB">
        <w:rPr>
          <w:rFonts w:ascii="Times New Roman" w:hAnsi="Times New Roman" w:cs="Times New Roman"/>
          <w:sz w:val="28"/>
          <w:szCs w:val="28"/>
        </w:rPr>
        <w:t>. — 123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Донцова Л.В. Комплексный анализ бухгалтерской отчетности. – М.: Дело и сервис, 2014. - 304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Дюков И. Стратегия развития бизнеса. Практический подход. – СПб.: Питер, 2017. - 468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Калининградская область в цифрах. 2018: Краткий статистический сборник/Калининградстат-Калининград, 2018 - 143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Кротков А.М. Конкурентоспособность предприятия: подходы к обеспечению, критерии, методы оценки / А.М. Кротков, Ю.Я. Еленева // Маркетинг в России и за рубежом. - 2014. - № 6. - С. 19-24.</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Кэмпбелл К. А. Управление проектом на одной странице. – М.: ИНФО, 2013. - 386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Максимова И. Оценка конкурентоспособности промышленного предприятия // Маркетинг. – 2016. - № 3.- С. 33-39.</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Мескон М.Х. Основы менеджмента : пер. с англ. / М.Х. Мексон, М. Альберт, Ф. Хедоури. – М.: Дело, 201</w:t>
      </w:r>
      <w:r w:rsidR="004276CE">
        <w:rPr>
          <w:rFonts w:ascii="Times New Roman" w:hAnsi="Times New Roman" w:cs="Times New Roman"/>
          <w:sz w:val="28"/>
          <w:szCs w:val="28"/>
        </w:rPr>
        <w:t>5</w:t>
      </w:r>
      <w:r w:rsidRPr="008532CB">
        <w:rPr>
          <w:rFonts w:ascii="Times New Roman" w:hAnsi="Times New Roman" w:cs="Times New Roman"/>
          <w:sz w:val="28"/>
          <w:szCs w:val="28"/>
        </w:rPr>
        <w:t>.- 701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Мокроносов А. Г. Конкуренция и конкурентоспособность : учебное пособие / А. Г. Мокроносов, И. Н. Маврина. – Екатеринбург: Изд-во Урал ун-та, 201</w:t>
      </w:r>
      <w:r w:rsidR="004276CE">
        <w:rPr>
          <w:rFonts w:ascii="Times New Roman" w:hAnsi="Times New Roman" w:cs="Times New Roman"/>
          <w:sz w:val="28"/>
          <w:szCs w:val="28"/>
        </w:rPr>
        <w:t>6</w:t>
      </w:r>
      <w:r w:rsidRPr="008532CB">
        <w:rPr>
          <w:rFonts w:ascii="Times New Roman" w:hAnsi="Times New Roman" w:cs="Times New Roman"/>
          <w:sz w:val="28"/>
          <w:szCs w:val="28"/>
        </w:rPr>
        <w:t>. – 194 с.</w:t>
      </w:r>
    </w:p>
    <w:p w:rsidR="00D06FC4" w:rsidRPr="008532CB"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8532CB">
        <w:rPr>
          <w:rFonts w:ascii="Times New Roman" w:hAnsi="Times New Roman" w:cs="Times New Roman"/>
          <w:sz w:val="28"/>
          <w:szCs w:val="28"/>
        </w:rPr>
        <w:t>Рублев М.А. Конкуренция / М.А. Рублев. – Спб.: Питер, 201</w:t>
      </w:r>
      <w:r w:rsidR="004276CE">
        <w:rPr>
          <w:rFonts w:ascii="Times New Roman" w:hAnsi="Times New Roman" w:cs="Times New Roman"/>
          <w:sz w:val="28"/>
          <w:szCs w:val="28"/>
        </w:rPr>
        <w:t>8</w:t>
      </w:r>
      <w:r w:rsidRPr="008532CB">
        <w:rPr>
          <w:rFonts w:ascii="Times New Roman" w:hAnsi="Times New Roman" w:cs="Times New Roman"/>
          <w:sz w:val="28"/>
          <w:szCs w:val="28"/>
        </w:rPr>
        <w:t>. – 340с.</w:t>
      </w:r>
    </w:p>
    <w:p w:rsidR="00D06FC4" w:rsidRDefault="00D06FC4" w:rsidP="00D06FC4">
      <w:pPr>
        <w:pStyle w:val="a4"/>
        <w:numPr>
          <w:ilvl w:val="0"/>
          <w:numId w:val="17"/>
        </w:numPr>
        <w:tabs>
          <w:tab w:val="left" w:pos="1134"/>
        </w:tabs>
        <w:spacing w:after="0"/>
        <w:ind w:left="0" w:firstLine="709"/>
        <w:jc w:val="both"/>
        <w:rPr>
          <w:rFonts w:ascii="Times New Roman" w:hAnsi="Times New Roman" w:cs="Times New Roman"/>
          <w:sz w:val="28"/>
          <w:szCs w:val="28"/>
        </w:rPr>
      </w:pPr>
      <w:r w:rsidRPr="003D7061">
        <w:rPr>
          <w:rFonts w:ascii="Times New Roman" w:hAnsi="Times New Roman" w:cs="Times New Roman"/>
          <w:sz w:val="28"/>
          <w:szCs w:val="28"/>
        </w:rPr>
        <w:t xml:space="preserve">Регионы России. Социально-экономические показатели. [Электронный ресурс]. Режим доступа:  </w:t>
      </w:r>
      <w:r w:rsidRPr="003D7061">
        <w:rPr>
          <w:rFonts w:ascii="Times New Roman" w:hAnsi="Times New Roman" w:cs="Times New Roman"/>
          <w:sz w:val="28"/>
          <w:szCs w:val="28"/>
          <w:lang w:val="en-US"/>
        </w:rPr>
        <w:t>http</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www</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gks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ru</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wps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wcm</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connect</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rosstat</w:t>
      </w:r>
      <w:r w:rsidRPr="003D7061">
        <w:rPr>
          <w:rFonts w:ascii="Times New Roman" w:hAnsi="Times New Roman" w:cs="Times New Roman"/>
          <w:sz w:val="28"/>
          <w:szCs w:val="28"/>
        </w:rPr>
        <w:t>_</w:t>
      </w:r>
      <w:r w:rsidRPr="003D7061">
        <w:rPr>
          <w:rFonts w:ascii="Times New Roman" w:hAnsi="Times New Roman" w:cs="Times New Roman"/>
          <w:sz w:val="28"/>
          <w:szCs w:val="28"/>
          <w:lang w:val="en-US"/>
        </w:rPr>
        <w:t>main</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rosstat</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ru</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statistics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publications</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catalog</w:t>
      </w:r>
      <w:r w:rsidRPr="003D7061">
        <w:rPr>
          <w:rFonts w:ascii="Times New Roman" w:hAnsi="Times New Roman" w:cs="Times New Roman"/>
          <w:sz w:val="28"/>
          <w:szCs w:val="28"/>
        </w:rPr>
        <w:t>/</w:t>
      </w:r>
      <w:r w:rsidRPr="003D7061">
        <w:rPr>
          <w:rFonts w:ascii="Times New Roman" w:hAnsi="Times New Roman" w:cs="Times New Roman"/>
          <w:sz w:val="28"/>
          <w:szCs w:val="28"/>
          <w:lang w:val="en-US"/>
        </w:rPr>
        <w:t>doc</w:t>
      </w:r>
      <w:r w:rsidRPr="003D7061">
        <w:rPr>
          <w:rFonts w:ascii="Times New Roman" w:hAnsi="Times New Roman" w:cs="Times New Roman"/>
          <w:sz w:val="28"/>
          <w:szCs w:val="28"/>
        </w:rPr>
        <w:t>_1138623506156 (дата обращения 08.11.2018).</w:t>
      </w:r>
    </w:p>
    <w:sectPr w:rsidR="00D06FC4" w:rsidSect="003F0B8D">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F" w:rsidRDefault="00B97ACF" w:rsidP="003F0B8D">
      <w:pPr>
        <w:spacing w:after="0" w:line="240" w:lineRule="auto"/>
      </w:pPr>
      <w:r>
        <w:separator/>
      </w:r>
    </w:p>
  </w:endnote>
  <w:endnote w:type="continuationSeparator" w:id="0">
    <w:p w:rsidR="00B97ACF" w:rsidRDefault="00B97ACF" w:rsidP="003F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578"/>
      <w:docPartObj>
        <w:docPartGallery w:val="Page Numbers (Bottom of Page)"/>
        <w:docPartUnique/>
      </w:docPartObj>
    </w:sdtPr>
    <w:sdtEndPr/>
    <w:sdtContent>
      <w:p w:rsidR="008D0DDA" w:rsidRDefault="008D0DDA">
        <w:pPr>
          <w:pStyle w:val="ad"/>
          <w:jc w:val="center"/>
        </w:pPr>
        <w:r>
          <w:fldChar w:fldCharType="begin"/>
        </w:r>
        <w:r>
          <w:instrText>PAGE   \* MERGEFORMAT</w:instrText>
        </w:r>
        <w:r>
          <w:fldChar w:fldCharType="separate"/>
        </w:r>
        <w:r w:rsidR="008C7E98">
          <w:rPr>
            <w:noProof/>
          </w:rPr>
          <w:t>21</w:t>
        </w:r>
        <w:r>
          <w:fldChar w:fldCharType="end"/>
        </w:r>
      </w:p>
    </w:sdtContent>
  </w:sdt>
  <w:p w:rsidR="008D0DDA" w:rsidRDefault="008D0D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F" w:rsidRDefault="00B97ACF" w:rsidP="003F0B8D">
      <w:pPr>
        <w:spacing w:after="0" w:line="240" w:lineRule="auto"/>
      </w:pPr>
      <w:r>
        <w:separator/>
      </w:r>
    </w:p>
  </w:footnote>
  <w:footnote w:type="continuationSeparator" w:id="0">
    <w:p w:rsidR="00B97ACF" w:rsidRDefault="00B97ACF" w:rsidP="003F0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1557A45"/>
    <w:multiLevelType w:val="hybridMultilevel"/>
    <w:tmpl w:val="4ADAEEFA"/>
    <w:lvl w:ilvl="0" w:tplc="FFEA7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BF3D6E"/>
    <w:multiLevelType w:val="hybridMultilevel"/>
    <w:tmpl w:val="C84C862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5654A"/>
    <w:multiLevelType w:val="multilevel"/>
    <w:tmpl w:val="2B248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5D45717"/>
    <w:multiLevelType w:val="multilevel"/>
    <w:tmpl w:val="AAA06B38"/>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4D4334"/>
    <w:multiLevelType w:val="hybridMultilevel"/>
    <w:tmpl w:val="E1F29F4E"/>
    <w:lvl w:ilvl="0" w:tplc="83D892E8">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D11E58"/>
    <w:multiLevelType w:val="hybridMultilevel"/>
    <w:tmpl w:val="948C2C1E"/>
    <w:lvl w:ilvl="0" w:tplc="930E069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8241C"/>
    <w:multiLevelType w:val="hybridMultilevel"/>
    <w:tmpl w:val="14F66CBE"/>
    <w:lvl w:ilvl="0" w:tplc="02FE1BDC">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90385"/>
    <w:multiLevelType w:val="multilevel"/>
    <w:tmpl w:val="FC4CBADC"/>
    <w:lvl w:ilvl="0">
      <w:start w:val="1"/>
      <w:numFmt w:val="decimal"/>
      <w:lvlText w:val="%1."/>
      <w:lvlJc w:val="left"/>
      <w:pPr>
        <w:ind w:left="1212" w:hanging="360"/>
      </w:pPr>
      <w:rPr>
        <w:rFonts w:hint="default"/>
        <w:b w:val="0"/>
        <w:i w:val="0"/>
        <w:sz w:val="28"/>
      </w:rPr>
    </w:lvl>
    <w:lvl w:ilvl="1">
      <w:start w:val="2"/>
      <w:numFmt w:val="decimal"/>
      <w:isLgl/>
      <w:lvlText w:val="%1.%2"/>
      <w:lvlJc w:val="left"/>
      <w:pPr>
        <w:ind w:left="1227" w:hanging="375"/>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1932" w:hanging="1080"/>
      </w:pPr>
      <w:rPr>
        <w:rFonts w:hint="default"/>
        <w:b/>
      </w:rPr>
    </w:lvl>
    <w:lvl w:ilvl="5">
      <w:start w:val="1"/>
      <w:numFmt w:val="decimal"/>
      <w:isLgl/>
      <w:lvlText w:val="%1.%2.%3.%4.%5.%6"/>
      <w:lvlJc w:val="left"/>
      <w:pPr>
        <w:ind w:left="2292" w:hanging="1440"/>
      </w:pPr>
      <w:rPr>
        <w:rFonts w:hint="default"/>
        <w:b/>
      </w:rPr>
    </w:lvl>
    <w:lvl w:ilvl="6">
      <w:start w:val="1"/>
      <w:numFmt w:val="decimal"/>
      <w:isLgl/>
      <w:lvlText w:val="%1.%2.%3.%4.%5.%6.%7"/>
      <w:lvlJc w:val="left"/>
      <w:pPr>
        <w:ind w:left="2292" w:hanging="1440"/>
      </w:pPr>
      <w:rPr>
        <w:rFonts w:hint="default"/>
        <w:b/>
      </w:rPr>
    </w:lvl>
    <w:lvl w:ilvl="7">
      <w:start w:val="1"/>
      <w:numFmt w:val="decimal"/>
      <w:isLgl/>
      <w:lvlText w:val="%1.%2.%3.%4.%5.%6.%7.%8"/>
      <w:lvlJc w:val="left"/>
      <w:pPr>
        <w:ind w:left="2652" w:hanging="1800"/>
      </w:pPr>
      <w:rPr>
        <w:rFonts w:hint="default"/>
        <w:b/>
      </w:rPr>
    </w:lvl>
    <w:lvl w:ilvl="8">
      <w:start w:val="1"/>
      <w:numFmt w:val="decimal"/>
      <w:isLgl/>
      <w:lvlText w:val="%1.%2.%3.%4.%5.%6.%7.%8.%9"/>
      <w:lvlJc w:val="left"/>
      <w:pPr>
        <w:ind w:left="3012" w:hanging="2160"/>
      </w:pPr>
      <w:rPr>
        <w:rFonts w:hint="default"/>
        <w:b/>
      </w:rPr>
    </w:lvl>
  </w:abstractNum>
  <w:abstractNum w:abstractNumId="12">
    <w:nsid w:val="435D7C90"/>
    <w:multiLevelType w:val="hybridMultilevel"/>
    <w:tmpl w:val="E4B0F6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F226FA3"/>
    <w:multiLevelType w:val="hybridMultilevel"/>
    <w:tmpl w:val="004E2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906D34"/>
    <w:multiLevelType w:val="hybridMultilevel"/>
    <w:tmpl w:val="FFB8CC06"/>
    <w:lvl w:ilvl="0" w:tplc="F01A9386">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9"/>
  </w:num>
  <w:num w:numId="3">
    <w:abstractNumId w:val="1"/>
  </w:num>
  <w:num w:numId="4">
    <w:abstractNumId w:val="0"/>
  </w:num>
  <w:num w:numId="5">
    <w:abstractNumId w:val="2"/>
  </w:num>
  <w:num w:numId="6">
    <w:abstractNumId w:val="7"/>
  </w:num>
  <w:num w:numId="7">
    <w:abstractNumId w:val="14"/>
  </w:num>
  <w:num w:numId="8">
    <w:abstractNumId w:val="11"/>
  </w:num>
  <w:num w:numId="9">
    <w:abstractNumId w:val="4"/>
  </w:num>
  <w:num w:numId="10">
    <w:abstractNumId w:val="10"/>
  </w:num>
  <w:num w:numId="11">
    <w:abstractNumId w:val="6"/>
  </w:num>
  <w:num w:numId="12">
    <w:abstractNumId w:val="12"/>
  </w:num>
  <w:num w:numId="13">
    <w:abstractNumId w:val="5"/>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D5"/>
    <w:rsid w:val="00006C7E"/>
    <w:rsid w:val="00007813"/>
    <w:rsid w:val="00047E5E"/>
    <w:rsid w:val="00057235"/>
    <w:rsid w:val="00060F46"/>
    <w:rsid w:val="0006768A"/>
    <w:rsid w:val="000A55DD"/>
    <w:rsid w:val="000E0FA1"/>
    <w:rsid w:val="000E19FB"/>
    <w:rsid w:val="000E7D4D"/>
    <w:rsid w:val="00101292"/>
    <w:rsid w:val="00101D14"/>
    <w:rsid w:val="00112817"/>
    <w:rsid w:val="00122BCF"/>
    <w:rsid w:val="00134EE2"/>
    <w:rsid w:val="00160534"/>
    <w:rsid w:val="00163BA5"/>
    <w:rsid w:val="00167611"/>
    <w:rsid w:val="001724A8"/>
    <w:rsid w:val="001808CE"/>
    <w:rsid w:val="00197E36"/>
    <w:rsid w:val="001B528D"/>
    <w:rsid w:val="001B7DF5"/>
    <w:rsid w:val="001E6862"/>
    <w:rsid w:val="001E7861"/>
    <w:rsid w:val="00211D4E"/>
    <w:rsid w:val="00214090"/>
    <w:rsid w:val="00215D6F"/>
    <w:rsid w:val="00220EE6"/>
    <w:rsid w:val="00225FC7"/>
    <w:rsid w:val="002364AC"/>
    <w:rsid w:val="00252668"/>
    <w:rsid w:val="0026073B"/>
    <w:rsid w:val="0026215F"/>
    <w:rsid w:val="00272CD5"/>
    <w:rsid w:val="002757C3"/>
    <w:rsid w:val="002953B1"/>
    <w:rsid w:val="0029774D"/>
    <w:rsid w:val="002A634D"/>
    <w:rsid w:val="002B2496"/>
    <w:rsid w:val="002B26A9"/>
    <w:rsid w:val="002B2A7C"/>
    <w:rsid w:val="002C614F"/>
    <w:rsid w:val="002D2422"/>
    <w:rsid w:val="002E1FDE"/>
    <w:rsid w:val="002F6563"/>
    <w:rsid w:val="00325576"/>
    <w:rsid w:val="003453E6"/>
    <w:rsid w:val="00357D62"/>
    <w:rsid w:val="00360813"/>
    <w:rsid w:val="00376651"/>
    <w:rsid w:val="003A356A"/>
    <w:rsid w:val="003B2D85"/>
    <w:rsid w:val="003B3FCF"/>
    <w:rsid w:val="003B6234"/>
    <w:rsid w:val="003D13BC"/>
    <w:rsid w:val="003E1C40"/>
    <w:rsid w:val="003E669C"/>
    <w:rsid w:val="003F0B8D"/>
    <w:rsid w:val="004165CF"/>
    <w:rsid w:val="004276CE"/>
    <w:rsid w:val="004310E8"/>
    <w:rsid w:val="004314BC"/>
    <w:rsid w:val="00460C57"/>
    <w:rsid w:val="00462C95"/>
    <w:rsid w:val="00463887"/>
    <w:rsid w:val="00475EA0"/>
    <w:rsid w:val="00480EA9"/>
    <w:rsid w:val="004A0B4A"/>
    <w:rsid w:val="004B477F"/>
    <w:rsid w:val="004E5052"/>
    <w:rsid w:val="004E522F"/>
    <w:rsid w:val="004F35FB"/>
    <w:rsid w:val="004F6AE0"/>
    <w:rsid w:val="00507A2A"/>
    <w:rsid w:val="00507F11"/>
    <w:rsid w:val="00523625"/>
    <w:rsid w:val="00530D37"/>
    <w:rsid w:val="00567CB0"/>
    <w:rsid w:val="0057414D"/>
    <w:rsid w:val="00582D00"/>
    <w:rsid w:val="0058300E"/>
    <w:rsid w:val="005A5A77"/>
    <w:rsid w:val="005B6632"/>
    <w:rsid w:val="005C1554"/>
    <w:rsid w:val="005C3DAD"/>
    <w:rsid w:val="005C46BD"/>
    <w:rsid w:val="005C66DB"/>
    <w:rsid w:val="005C6E91"/>
    <w:rsid w:val="005D074B"/>
    <w:rsid w:val="005D2007"/>
    <w:rsid w:val="005D6C29"/>
    <w:rsid w:val="005F001E"/>
    <w:rsid w:val="006120EF"/>
    <w:rsid w:val="00616B05"/>
    <w:rsid w:val="00643939"/>
    <w:rsid w:val="00643C96"/>
    <w:rsid w:val="00673AA7"/>
    <w:rsid w:val="006776E0"/>
    <w:rsid w:val="00681869"/>
    <w:rsid w:val="006861DE"/>
    <w:rsid w:val="006A4F1F"/>
    <w:rsid w:val="006A5470"/>
    <w:rsid w:val="006C4A16"/>
    <w:rsid w:val="006F5C3E"/>
    <w:rsid w:val="00713702"/>
    <w:rsid w:val="0072727C"/>
    <w:rsid w:val="0073690D"/>
    <w:rsid w:val="007528A0"/>
    <w:rsid w:val="00756B01"/>
    <w:rsid w:val="00774120"/>
    <w:rsid w:val="00780232"/>
    <w:rsid w:val="00781CBD"/>
    <w:rsid w:val="0078550E"/>
    <w:rsid w:val="007927EA"/>
    <w:rsid w:val="007940FD"/>
    <w:rsid w:val="007947A1"/>
    <w:rsid w:val="0079494E"/>
    <w:rsid w:val="007A1490"/>
    <w:rsid w:val="007B5748"/>
    <w:rsid w:val="007C072A"/>
    <w:rsid w:val="007C567C"/>
    <w:rsid w:val="007E2FD3"/>
    <w:rsid w:val="007F6F37"/>
    <w:rsid w:val="0080334E"/>
    <w:rsid w:val="008313DE"/>
    <w:rsid w:val="00861EDE"/>
    <w:rsid w:val="00867869"/>
    <w:rsid w:val="00882739"/>
    <w:rsid w:val="0089031A"/>
    <w:rsid w:val="00897F95"/>
    <w:rsid w:val="008C0AF8"/>
    <w:rsid w:val="008C29B0"/>
    <w:rsid w:val="008C525F"/>
    <w:rsid w:val="008C54EB"/>
    <w:rsid w:val="008C7E98"/>
    <w:rsid w:val="008D0744"/>
    <w:rsid w:val="008D0DDA"/>
    <w:rsid w:val="008F1CED"/>
    <w:rsid w:val="008F6413"/>
    <w:rsid w:val="00907F29"/>
    <w:rsid w:val="00912354"/>
    <w:rsid w:val="00926364"/>
    <w:rsid w:val="00930C89"/>
    <w:rsid w:val="0094770B"/>
    <w:rsid w:val="00960B72"/>
    <w:rsid w:val="0097117A"/>
    <w:rsid w:val="009800D1"/>
    <w:rsid w:val="009816DF"/>
    <w:rsid w:val="00990FE9"/>
    <w:rsid w:val="00996D16"/>
    <w:rsid w:val="009C73F3"/>
    <w:rsid w:val="009D0B0F"/>
    <w:rsid w:val="009F0109"/>
    <w:rsid w:val="009F5F63"/>
    <w:rsid w:val="009F7EC3"/>
    <w:rsid w:val="00A00F4A"/>
    <w:rsid w:val="00A00FD6"/>
    <w:rsid w:val="00A02D45"/>
    <w:rsid w:val="00A03DF4"/>
    <w:rsid w:val="00A15156"/>
    <w:rsid w:val="00A2392C"/>
    <w:rsid w:val="00A24A0C"/>
    <w:rsid w:val="00A468C0"/>
    <w:rsid w:val="00A67F2F"/>
    <w:rsid w:val="00A734EA"/>
    <w:rsid w:val="00A779F2"/>
    <w:rsid w:val="00A82E45"/>
    <w:rsid w:val="00AA277A"/>
    <w:rsid w:val="00AB1D90"/>
    <w:rsid w:val="00AD539B"/>
    <w:rsid w:val="00AF3598"/>
    <w:rsid w:val="00B21439"/>
    <w:rsid w:val="00B32970"/>
    <w:rsid w:val="00B34E83"/>
    <w:rsid w:val="00B354EC"/>
    <w:rsid w:val="00B40658"/>
    <w:rsid w:val="00B526D5"/>
    <w:rsid w:val="00B53149"/>
    <w:rsid w:val="00B564AE"/>
    <w:rsid w:val="00B64FDA"/>
    <w:rsid w:val="00B72FB8"/>
    <w:rsid w:val="00B77DC2"/>
    <w:rsid w:val="00B87B87"/>
    <w:rsid w:val="00B97ACF"/>
    <w:rsid w:val="00BC4C83"/>
    <w:rsid w:val="00BC7B58"/>
    <w:rsid w:val="00BD189A"/>
    <w:rsid w:val="00BD6234"/>
    <w:rsid w:val="00BD79F7"/>
    <w:rsid w:val="00BE0B46"/>
    <w:rsid w:val="00BE0C68"/>
    <w:rsid w:val="00C05E5D"/>
    <w:rsid w:val="00C1614D"/>
    <w:rsid w:val="00C27156"/>
    <w:rsid w:val="00C76A57"/>
    <w:rsid w:val="00C96A5E"/>
    <w:rsid w:val="00CA0988"/>
    <w:rsid w:val="00CA60B1"/>
    <w:rsid w:val="00CB2AD7"/>
    <w:rsid w:val="00CB49A1"/>
    <w:rsid w:val="00CD3665"/>
    <w:rsid w:val="00D0065F"/>
    <w:rsid w:val="00D06FC4"/>
    <w:rsid w:val="00D30E03"/>
    <w:rsid w:val="00D32ED6"/>
    <w:rsid w:val="00D44323"/>
    <w:rsid w:val="00D44DD2"/>
    <w:rsid w:val="00D62139"/>
    <w:rsid w:val="00D627D5"/>
    <w:rsid w:val="00DA0D8C"/>
    <w:rsid w:val="00DA38BF"/>
    <w:rsid w:val="00DA75ED"/>
    <w:rsid w:val="00DB3FDE"/>
    <w:rsid w:val="00DD4DC3"/>
    <w:rsid w:val="00DD4FDA"/>
    <w:rsid w:val="00DE2FD2"/>
    <w:rsid w:val="00DE7E8A"/>
    <w:rsid w:val="00E03021"/>
    <w:rsid w:val="00E04DD8"/>
    <w:rsid w:val="00E12BAF"/>
    <w:rsid w:val="00E12D89"/>
    <w:rsid w:val="00E30059"/>
    <w:rsid w:val="00E40903"/>
    <w:rsid w:val="00E43A65"/>
    <w:rsid w:val="00E4499F"/>
    <w:rsid w:val="00E45338"/>
    <w:rsid w:val="00E66C15"/>
    <w:rsid w:val="00E80662"/>
    <w:rsid w:val="00E9716C"/>
    <w:rsid w:val="00EA4131"/>
    <w:rsid w:val="00EC3008"/>
    <w:rsid w:val="00ED52C1"/>
    <w:rsid w:val="00EE483A"/>
    <w:rsid w:val="00EE5E9C"/>
    <w:rsid w:val="00EE67BB"/>
    <w:rsid w:val="00F1363F"/>
    <w:rsid w:val="00F22EF1"/>
    <w:rsid w:val="00F3584F"/>
    <w:rsid w:val="00F45EA0"/>
    <w:rsid w:val="00F45F2A"/>
    <w:rsid w:val="00F70CA5"/>
    <w:rsid w:val="00F7651A"/>
    <w:rsid w:val="00F80C78"/>
    <w:rsid w:val="00F8502A"/>
    <w:rsid w:val="00F9600F"/>
    <w:rsid w:val="00F97C57"/>
    <w:rsid w:val="00FB0888"/>
    <w:rsid w:val="00FB0F35"/>
    <w:rsid w:val="00FB18FF"/>
    <w:rsid w:val="00FC270F"/>
    <w:rsid w:val="00FD0857"/>
    <w:rsid w:val="00FD5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C5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8">
    <w:name w:val="Font Style368"/>
    <w:rsid w:val="003B2D85"/>
    <w:rPr>
      <w:rFonts w:ascii="Times New Roman" w:hAnsi="Times New Roman" w:cs="Times New Roman" w:hint="default"/>
      <w:sz w:val="22"/>
      <w:szCs w:val="22"/>
    </w:rPr>
  </w:style>
  <w:style w:type="paragraph" w:customStyle="1" w:styleId="Style127">
    <w:name w:val="Style127"/>
    <w:basedOn w:val="a"/>
    <w:rsid w:val="003B2D85"/>
    <w:pPr>
      <w:widowControl w:val="0"/>
      <w:suppressAutoHyphens/>
      <w:autoSpaceDE w:val="0"/>
      <w:spacing w:after="0" w:line="283" w:lineRule="exact"/>
      <w:jc w:val="both"/>
    </w:pPr>
    <w:rPr>
      <w:rFonts w:ascii="Arial" w:eastAsia="SimSun" w:hAnsi="Arial" w:cs="Arial"/>
      <w:kern w:val="2"/>
      <w:sz w:val="20"/>
      <w:szCs w:val="24"/>
      <w:lang w:eastAsia="hi-IN" w:bidi="hi-IN"/>
    </w:rPr>
  </w:style>
  <w:style w:type="paragraph" w:styleId="3">
    <w:name w:val="Body Text 3"/>
    <w:basedOn w:val="a"/>
    <w:link w:val="30"/>
    <w:rsid w:val="003B2D85"/>
    <w:pPr>
      <w:spacing w:after="0" w:line="240" w:lineRule="auto"/>
      <w:jc w:val="both"/>
    </w:pPr>
    <w:rPr>
      <w:rFonts w:ascii="Times New Roman" w:eastAsia="Times New Roman" w:hAnsi="Times New Roman" w:cs="Times New Roman"/>
      <w:b/>
      <w:bCs/>
      <w:sz w:val="28"/>
      <w:szCs w:val="24"/>
    </w:rPr>
  </w:style>
  <w:style w:type="character" w:customStyle="1" w:styleId="30">
    <w:name w:val="Основной текст 3 Знак"/>
    <w:basedOn w:val="a0"/>
    <w:link w:val="3"/>
    <w:rsid w:val="003B2D85"/>
    <w:rPr>
      <w:rFonts w:ascii="Times New Roman" w:eastAsia="Times New Roman" w:hAnsi="Times New Roman" w:cs="Times New Roman"/>
      <w:b/>
      <w:bCs/>
      <w:sz w:val="28"/>
      <w:szCs w:val="24"/>
      <w:lang w:eastAsia="ru-RU"/>
    </w:rPr>
  </w:style>
  <w:style w:type="character" w:customStyle="1" w:styleId="FontStyle369">
    <w:name w:val="Font Style369"/>
    <w:rsid w:val="003B2D85"/>
    <w:rPr>
      <w:rFonts w:ascii="Times New Roman" w:hAnsi="Times New Roman" w:cs="Times New Roman" w:hint="default"/>
      <w:b/>
      <w:bCs/>
      <w:sz w:val="22"/>
      <w:szCs w:val="22"/>
    </w:rPr>
  </w:style>
  <w:style w:type="paragraph" w:customStyle="1" w:styleId="Style136">
    <w:name w:val="Style136"/>
    <w:basedOn w:val="a"/>
    <w:rsid w:val="003B2D85"/>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20">
    <w:name w:val="Заголовок 2 Знак"/>
    <w:basedOn w:val="a0"/>
    <w:link w:val="2"/>
    <w:uiPriority w:val="9"/>
    <w:semiHidden/>
    <w:rsid w:val="008C525F"/>
    <w:rPr>
      <w:rFonts w:asciiTheme="majorHAnsi" w:eastAsiaTheme="majorEastAsia" w:hAnsiTheme="majorHAnsi" w:cstheme="majorBidi"/>
      <w:b/>
      <w:bCs/>
      <w:color w:val="4F81BD" w:themeColor="accent1"/>
      <w:sz w:val="26"/>
      <w:szCs w:val="26"/>
    </w:rPr>
  </w:style>
  <w:style w:type="paragraph" w:styleId="a4">
    <w:name w:val="List Paragraph"/>
    <w:aliases w:val="Абзац списка  1Список литературы мой"/>
    <w:basedOn w:val="a"/>
    <w:link w:val="a5"/>
    <w:uiPriority w:val="34"/>
    <w:qFormat/>
    <w:rsid w:val="002B2496"/>
    <w:pPr>
      <w:ind w:left="720"/>
      <w:contextualSpacing/>
    </w:pPr>
  </w:style>
  <w:style w:type="paragraph" w:styleId="a6">
    <w:name w:val="Balloon Text"/>
    <w:basedOn w:val="a"/>
    <w:link w:val="a7"/>
    <w:uiPriority w:val="99"/>
    <w:semiHidden/>
    <w:unhideWhenUsed/>
    <w:rsid w:val="00E300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0059"/>
    <w:rPr>
      <w:rFonts w:ascii="Tahoma" w:hAnsi="Tahoma" w:cs="Tahoma"/>
      <w:sz w:val="16"/>
      <w:szCs w:val="16"/>
    </w:rPr>
  </w:style>
  <w:style w:type="character" w:customStyle="1" w:styleId="21">
    <w:name w:val="Основной текст (2)_"/>
    <w:basedOn w:val="a0"/>
    <w:link w:val="22"/>
    <w:rsid w:val="005D200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D2007"/>
    <w:pPr>
      <w:widowControl w:val="0"/>
      <w:shd w:val="clear" w:color="auto" w:fill="FFFFFF"/>
      <w:spacing w:after="0" w:line="0" w:lineRule="atLeast"/>
      <w:jc w:val="center"/>
    </w:pPr>
    <w:rPr>
      <w:rFonts w:ascii="Times New Roman" w:eastAsia="Times New Roman" w:hAnsi="Times New Roman" w:cs="Times New Roman"/>
      <w:sz w:val="28"/>
      <w:szCs w:val="28"/>
    </w:rPr>
  </w:style>
  <w:style w:type="character" w:customStyle="1" w:styleId="1">
    <w:name w:val="Заголовок №1_"/>
    <w:basedOn w:val="a0"/>
    <w:link w:val="10"/>
    <w:rsid w:val="005D2007"/>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5D2007"/>
    <w:pPr>
      <w:widowControl w:val="0"/>
      <w:shd w:val="clear" w:color="auto" w:fill="FFFFFF"/>
      <w:spacing w:after="0" w:line="0" w:lineRule="atLeast"/>
      <w:ind w:firstLine="740"/>
      <w:jc w:val="both"/>
      <w:outlineLvl w:val="0"/>
    </w:pPr>
    <w:rPr>
      <w:rFonts w:ascii="Times New Roman" w:eastAsia="Times New Roman" w:hAnsi="Times New Roman" w:cs="Times New Roman"/>
      <w:b/>
      <w:bCs/>
      <w:sz w:val="28"/>
      <w:szCs w:val="28"/>
    </w:rPr>
  </w:style>
  <w:style w:type="character" w:customStyle="1" w:styleId="23">
    <w:name w:val="Основной текст (2) + Полужирный"/>
    <w:basedOn w:val="21"/>
    <w:rsid w:val="005D200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8">
    <w:name w:val="Hyperlink"/>
    <w:basedOn w:val="a0"/>
    <w:rsid w:val="00007813"/>
    <w:rPr>
      <w:color w:val="0066CC"/>
      <w:u w:val="single"/>
    </w:rPr>
  </w:style>
  <w:style w:type="character" w:customStyle="1" w:styleId="6">
    <w:name w:val="Основной текст (6)_"/>
    <w:basedOn w:val="a0"/>
    <w:link w:val="60"/>
    <w:rsid w:val="00007813"/>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1"/>
    <w:rsid w:val="0000781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1"/>
    <w:rsid w:val="00007813"/>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1"/>
    <w:rsid w:val="000078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007813"/>
    <w:pPr>
      <w:widowControl w:val="0"/>
      <w:shd w:val="clear" w:color="auto" w:fill="FFFFFF"/>
      <w:spacing w:after="0" w:line="235" w:lineRule="exact"/>
      <w:jc w:val="both"/>
    </w:pPr>
    <w:rPr>
      <w:rFonts w:ascii="Times New Roman" w:eastAsia="Times New Roman" w:hAnsi="Times New Roman" w:cs="Times New Roman"/>
      <w:sz w:val="20"/>
      <w:szCs w:val="20"/>
    </w:rPr>
  </w:style>
  <w:style w:type="character" w:customStyle="1" w:styleId="a5">
    <w:name w:val="Абзац списка Знак"/>
    <w:aliases w:val="Абзац списка  1Список литературы мой Знак"/>
    <w:link w:val="a4"/>
    <w:uiPriority w:val="99"/>
    <w:locked/>
    <w:rsid w:val="008C54EB"/>
  </w:style>
  <w:style w:type="paragraph" w:styleId="a9">
    <w:name w:val="Body Text"/>
    <w:basedOn w:val="a"/>
    <w:link w:val="aa"/>
    <w:uiPriority w:val="99"/>
    <w:semiHidden/>
    <w:unhideWhenUsed/>
    <w:rsid w:val="008C54EB"/>
    <w:pPr>
      <w:spacing w:after="120"/>
    </w:pPr>
  </w:style>
  <w:style w:type="character" w:customStyle="1" w:styleId="aa">
    <w:name w:val="Основной текст Знак"/>
    <w:basedOn w:val="a0"/>
    <w:link w:val="a9"/>
    <w:uiPriority w:val="99"/>
    <w:semiHidden/>
    <w:rsid w:val="008C54EB"/>
  </w:style>
  <w:style w:type="paragraph" w:styleId="ab">
    <w:name w:val="header"/>
    <w:basedOn w:val="a"/>
    <w:link w:val="ac"/>
    <w:uiPriority w:val="99"/>
    <w:unhideWhenUsed/>
    <w:rsid w:val="003F0B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0B8D"/>
  </w:style>
  <w:style w:type="paragraph" w:styleId="ad">
    <w:name w:val="footer"/>
    <w:basedOn w:val="a"/>
    <w:link w:val="ae"/>
    <w:uiPriority w:val="99"/>
    <w:unhideWhenUsed/>
    <w:rsid w:val="003F0B8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0B8D"/>
  </w:style>
  <w:style w:type="paragraph" w:customStyle="1" w:styleId="Default">
    <w:name w:val="Default"/>
    <w:rsid w:val="008F1C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0483">
      <w:bodyDiv w:val="1"/>
      <w:marLeft w:val="0"/>
      <w:marRight w:val="0"/>
      <w:marTop w:val="0"/>
      <w:marBottom w:val="0"/>
      <w:divBdr>
        <w:top w:val="none" w:sz="0" w:space="0" w:color="auto"/>
        <w:left w:val="none" w:sz="0" w:space="0" w:color="auto"/>
        <w:bottom w:val="none" w:sz="0" w:space="0" w:color="auto"/>
        <w:right w:val="none" w:sz="0" w:space="0" w:color="auto"/>
      </w:divBdr>
    </w:div>
    <w:div w:id="695081049">
      <w:bodyDiv w:val="1"/>
      <w:marLeft w:val="0"/>
      <w:marRight w:val="0"/>
      <w:marTop w:val="0"/>
      <w:marBottom w:val="0"/>
      <w:divBdr>
        <w:top w:val="none" w:sz="0" w:space="0" w:color="auto"/>
        <w:left w:val="none" w:sz="0" w:space="0" w:color="auto"/>
        <w:bottom w:val="none" w:sz="0" w:space="0" w:color="auto"/>
        <w:right w:val="none" w:sz="0" w:space="0" w:color="auto"/>
      </w:divBdr>
    </w:div>
    <w:div w:id="907958638">
      <w:bodyDiv w:val="1"/>
      <w:marLeft w:val="0"/>
      <w:marRight w:val="0"/>
      <w:marTop w:val="0"/>
      <w:marBottom w:val="0"/>
      <w:divBdr>
        <w:top w:val="none" w:sz="0" w:space="0" w:color="auto"/>
        <w:left w:val="none" w:sz="0" w:space="0" w:color="auto"/>
        <w:bottom w:val="none" w:sz="0" w:space="0" w:color="auto"/>
        <w:right w:val="none" w:sz="0" w:space="0" w:color="auto"/>
      </w:divBdr>
    </w:div>
    <w:div w:id="1382823257">
      <w:bodyDiv w:val="1"/>
      <w:marLeft w:val="0"/>
      <w:marRight w:val="0"/>
      <w:marTop w:val="0"/>
      <w:marBottom w:val="0"/>
      <w:divBdr>
        <w:top w:val="none" w:sz="0" w:space="0" w:color="auto"/>
        <w:left w:val="none" w:sz="0" w:space="0" w:color="auto"/>
        <w:bottom w:val="none" w:sz="0" w:space="0" w:color="auto"/>
        <w:right w:val="none" w:sz="0" w:space="0" w:color="auto"/>
      </w:divBdr>
    </w:div>
    <w:div w:id="19909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411402%20-%20&#1069;&#1041;&#1057;%20Znanium.com" TargetMode="External"/><Relationship Id="rId13" Type="http://schemas.openxmlformats.org/officeDocument/2006/relationships/hyperlink" Target="https://www.book.ru/book/921377%20" TargetMode="External"/><Relationship Id="rId18" Type="http://schemas.openxmlformats.org/officeDocument/2006/relationships/hyperlink" Target="http://znanium.com/catalog/product/884402%2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book.ru/book/926303" TargetMode="External"/><Relationship Id="rId7" Type="http://schemas.openxmlformats.org/officeDocument/2006/relationships/endnotes" Target="endnotes.xml"/><Relationship Id="rId12" Type="http://schemas.openxmlformats.org/officeDocument/2006/relationships/hyperlink" Target="http://www.iprbookshop.ru/60554.html" TargetMode="External"/><Relationship Id="rId17" Type="http://schemas.openxmlformats.org/officeDocument/2006/relationships/hyperlink" Target="http://znanium.com/catalog/product/884161" TargetMode="External"/><Relationship Id="rId25" Type="http://schemas.openxmlformats.org/officeDocument/2006/relationships/hyperlink" Target="https://www.book.ru/book/920194%20" TargetMode="External"/><Relationship Id="rId2" Type="http://schemas.openxmlformats.org/officeDocument/2006/relationships/styles" Target="styles.xml"/><Relationship Id="rId16" Type="http://schemas.openxmlformats.org/officeDocument/2006/relationships/hyperlink" Target="http://znanium.com/catalog/product/930175%20" TargetMode="External"/><Relationship Id="rId20" Type="http://schemas.openxmlformats.org/officeDocument/2006/relationships/hyperlink" Target="http://znanium.com/catalog/product/930124%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rbookshop.ru/60633.html%20" TargetMode="External"/><Relationship Id="rId24" Type="http://schemas.openxmlformats.org/officeDocument/2006/relationships/hyperlink" Target="https://www.book.ru/book/921956%20" TargetMode="External"/><Relationship Id="rId5" Type="http://schemas.openxmlformats.org/officeDocument/2006/relationships/webSettings" Target="webSettings.xml"/><Relationship Id="rId15" Type="http://schemas.openxmlformats.org/officeDocument/2006/relationships/hyperlink" Target="https://www.book.ru/book/929840%20" TargetMode="External"/><Relationship Id="rId23" Type="http://schemas.openxmlformats.org/officeDocument/2006/relationships/hyperlink" Target="https://www.book.ru/book/922180%20" TargetMode="External"/><Relationship Id="rId28" Type="http://schemas.openxmlformats.org/officeDocument/2006/relationships/theme" Target="theme/theme1.xml"/><Relationship Id="rId10" Type="http://schemas.openxmlformats.org/officeDocument/2006/relationships/hyperlink" Target="http://znanium.com/catalog/product/929666%20" TargetMode="External"/><Relationship Id="rId19" Type="http://schemas.openxmlformats.org/officeDocument/2006/relationships/hyperlink" Target="http://znanium.com/catalog/product/883839%20" TargetMode="External"/><Relationship Id="rId4" Type="http://schemas.openxmlformats.org/officeDocument/2006/relationships/settings" Target="settings.xml"/><Relationship Id="rId9" Type="http://schemas.openxmlformats.org/officeDocument/2006/relationships/hyperlink" Target="http://znanium.com/catalog/product/415121" TargetMode="External"/><Relationship Id="rId14" Type="http://schemas.openxmlformats.org/officeDocument/2006/relationships/hyperlink" Target="file:///C:\Users\sbolshenko\Documents\&#1050;&#1091;&#1088;&#1089;&#1086;&#1074;&#1099;&#1077;%20&#1088;&#1072;&#1073;&#1086;&#1090;&#1099;\2019-2020\&#1052;&#1077;&#1090;&#1086;&#1076;&#1080;&#1095;&#1077;&#1089;&#1082;&#1080;&#1077;%20&#1091;&#1082;&#1072;&#1079;&#1072;&#1085;&#1080;&#1103;\&#1076;&#1086;&#1089;&#1090;&#1091;&#1087;&#1072;:%20http:\www.iprbookshop.ru\64328.html" TargetMode="External"/><Relationship Id="rId22" Type="http://schemas.openxmlformats.org/officeDocument/2006/relationships/hyperlink" Target="https://www.book.ru/book/919045%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5328</Words>
  <Characters>30372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Светлана Фёдоровна Большенко</cp:lastModifiedBy>
  <cp:revision>2</cp:revision>
  <cp:lastPrinted>2019-10-14T15:54:00Z</cp:lastPrinted>
  <dcterms:created xsi:type="dcterms:W3CDTF">2019-10-15T14:33:00Z</dcterms:created>
  <dcterms:modified xsi:type="dcterms:W3CDTF">2019-10-15T14:33:00Z</dcterms:modified>
</cp:coreProperties>
</file>